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CE" w:rsidRPr="0031635D" w:rsidRDefault="006834CE" w:rsidP="006834CE">
      <w:pPr>
        <w:widowControl/>
        <w:tabs>
          <w:tab w:val="left" w:pos="4211"/>
        </w:tabs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31635D">
        <w:rPr>
          <w:rFonts w:ascii="Times New Roman" w:hAnsi="Times New Roman" w:cs="Times New Roman"/>
          <w:sz w:val="28"/>
          <w:szCs w:val="28"/>
        </w:rPr>
        <w:t>Приложение №</w:t>
      </w:r>
      <w:r w:rsidR="00F67F4E">
        <w:rPr>
          <w:rFonts w:ascii="Times New Roman" w:hAnsi="Times New Roman" w:cs="Times New Roman"/>
          <w:sz w:val="28"/>
          <w:szCs w:val="28"/>
        </w:rPr>
        <w:t xml:space="preserve"> </w:t>
      </w:r>
      <w:r w:rsidR="004A3C9E">
        <w:rPr>
          <w:rFonts w:ascii="Times New Roman" w:hAnsi="Times New Roman" w:cs="Times New Roman"/>
          <w:sz w:val="28"/>
          <w:szCs w:val="28"/>
        </w:rPr>
        <w:t>5</w:t>
      </w:r>
    </w:p>
    <w:p w:rsidR="006834CE" w:rsidRPr="0031635D" w:rsidRDefault="006834CE" w:rsidP="006834CE">
      <w:pPr>
        <w:widowControl/>
        <w:tabs>
          <w:tab w:val="left" w:pos="4211"/>
        </w:tabs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31635D">
        <w:rPr>
          <w:rFonts w:ascii="Times New Roman" w:hAnsi="Times New Roman" w:cs="Times New Roman"/>
          <w:sz w:val="28"/>
          <w:szCs w:val="28"/>
        </w:rPr>
        <w:t xml:space="preserve">к распоряжению </w:t>
      </w:r>
      <w:proofErr w:type="gramStart"/>
      <w:r w:rsidRPr="0031635D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A3C9E">
        <w:rPr>
          <w:rFonts w:ascii="Times New Roman" w:hAnsi="Times New Roman" w:cs="Times New Roman"/>
          <w:sz w:val="28"/>
          <w:szCs w:val="28"/>
        </w:rPr>
        <w:t>го</w:t>
      </w:r>
      <w:proofErr w:type="gramEnd"/>
    </w:p>
    <w:p w:rsidR="006834CE" w:rsidRPr="0031635D" w:rsidRDefault="004A3C9E" w:rsidP="006834CE">
      <w:pPr>
        <w:widowControl/>
        <w:tabs>
          <w:tab w:val="left" w:pos="4211"/>
        </w:tabs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органа Краснощековского </w:t>
      </w:r>
      <w:r w:rsidR="006834CE" w:rsidRPr="0031635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34CE" w:rsidRPr="0031635D" w:rsidRDefault="006834CE" w:rsidP="006834CE">
      <w:pPr>
        <w:widowControl/>
        <w:tabs>
          <w:tab w:val="left" w:pos="4211"/>
        </w:tabs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31635D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</w:p>
    <w:p w:rsidR="006834CE" w:rsidRPr="0031635D" w:rsidRDefault="006834CE" w:rsidP="006834CE">
      <w:pPr>
        <w:widowControl/>
        <w:tabs>
          <w:tab w:val="left" w:pos="4211"/>
        </w:tabs>
        <w:ind w:left="5" w:hanging="5"/>
        <w:jc w:val="right"/>
        <w:rPr>
          <w:rFonts w:ascii="Times New Roman" w:hAnsi="Times New Roman" w:cs="Times New Roman"/>
          <w:sz w:val="28"/>
          <w:szCs w:val="28"/>
        </w:rPr>
      </w:pPr>
      <w:r w:rsidRPr="0031635D">
        <w:rPr>
          <w:rFonts w:ascii="Times New Roman" w:hAnsi="Times New Roman" w:cs="Times New Roman"/>
          <w:sz w:val="28"/>
          <w:szCs w:val="28"/>
        </w:rPr>
        <w:t xml:space="preserve">от </w:t>
      </w:r>
      <w:r w:rsidR="00F67F4E">
        <w:rPr>
          <w:rFonts w:ascii="Times New Roman" w:hAnsi="Times New Roman" w:cs="Times New Roman"/>
          <w:sz w:val="28"/>
          <w:szCs w:val="28"/>
        </w:rPr>
        <w:t>1</w:t>
      </w:r>
      <w:r w:rsidR="004A3C9E">
        <w:rPr>
          <w:rFonts w:ascii="Times New Roman" w:hAnsi="Times New Roman" w:cs="Times New Roman"/>
          <w:sz w:val="28"/>
          <w:szCs w:val="28"/>
        </w:rPr>
        <w:t>9</w:t>
      </w:r>
      <w:r w:rsidRPr="0031635D">
        <w:rPr>
          <w:rFonts w:ascii="Times New Roman" w:hAnsi="Times New Roman" w:cs="Times New Roman"/>
          <w:sz w:val="28"/>
          <w:szCs w:val="28"/>
        </w:rPr>
        <w:t xml:space="preserve"> сентября  2022 года №</w:t>
      </w:r>
      <w:r w:rsidR="004A3C9E">
        <w:rPr>
          <w:rFonts w:ascii="Times New Roman" w:hAnsi="Times New Roman" w:cs="Times New Roman"/>
          <w:sz w:val="28"/>
          <w:szCs w:val="28"/>
        </w:rPr>
        <w:t xml:space="preserve"> 26/1</w:t>
      </w:r>
      <w:r w:rsidRPr="00316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A49" w:rsidRDefault="00EF5A49" w:rsidP="00521202">
      <w:pPr>
        <w:jc w:val="right"/>
        <w:rPr>
          <w:rFonts w:ascii="Times New Roman" w:hAnsi="Times New Roman" w:cs="Times New Roman"/>
          <w:b/>
        </w:rPr>
      </w:pPr>
    </w:p>
    <w:p w:rsidR="00F62855" w:rsidRPr="00F62855" w:rsidRDefault="00F62855" w:rsidP="00F62855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855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F62855" w:rsidRPr="00F62855" w:rsidRDefault="00F62855" w:rsidP="00F628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855">
        <w:rPr>
          <w:rFonts w:ascii="Times New Roman" w:hAnsi="Times New Roman" w:cs="Times New Roman"/>
          <w:b/>
          <w:sz w:val="28"/>
          <w:szCs w:val="28"/>
        </w:rPr>
        <w:t>КОНТРОЛЬНО-СЧЕТН</w:t>
      </w:r>
      <w:r w:rsidR="004A3C9E">
        <w:rPr>
          <w:rFonts w:ascii="Times New Roman" w:hAnsi="Times New Roman" w:cs="Times New Roman"/>
          <w:b/>
          <w:sz w:val="28"/>
          <w:szCs w:val="28"/>
        </w:rPr>
        <w:t xml:space="preserve">ЫЙ ОРГАН КРАСНОЩЕКОВСКОГО </w:t>
      </w:r>
      <w:r w:rsidRPr="00F62855">
        <w:rPr>
          <w:rFonts w:ascii="Times New Roman" w:hAnsi="Times New Roman" w:cs="Times New Roman"/>
          <w:b/>
          <w:sz w:val="28"/>
          <w:szCs w:val="28"/>
        </w:rPr>
        <w:t>РАЙОНА АЛТАЙСКОГО КРАЯ</w:t>
      </w:r>
    </w:p>
    <w:p w:rsidR="00EF5A49" w:rsidRDefault="00EF5A49" w:rsidP="00521202">
      <w:pPr>
        <w:jc w:val="right"/>
        <w:rPr>
          <w:rFonts w:ascii="Times New Roman" w:hAnsi="Times New Roman" w:cs="Times New Roman"/>
          <w:b/>
        </w:rPr>
      </w:pPr>
    </w:p>
    <w:p w:rsidR="00EF5A49" w:rsidRDefault="00EF5A49" w:rsidP="00521202">
      <w:pPr>
        <w:jc w:val="right"/>
        <w:rPr>
          <w:rFonts w:ascii="Times New Roman" w:hAnsi="Times New Roman" w:cs="Times New Roman"/>
          <w:b/>
        </w:rPr>
      </w:pPr>
    </w:p>
    <w:p w:rsidR="00EF5A49" w:rsidRDefault="00EF5A49" w:rsidP="00521202">
      <w:pPr>
        <w:jc w:val="right"/>
        <w:rPr>
          <w:rFonts w:ascii="Times New Roman" w:hAnsi="Times New Roman" w:cs="Times New Roman"/>
          <w:b/>
        </w:rPr>
      </w:pPr>
    </w:p>
    <w:p w:rsidR="00521202" w:rsidRPr="00521202" w:rsidRDefault="00521202" w:rsidP="0052120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21202" w:rsidRPr="00521202" w:rsidRDefault="00521202" w:rsidP="00521202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202">
        <w:rPr>
          <w:rFonts w:ascii="Times New Roman" w:hAnsi="Times New Roman" w:cs="Times New Roman"/>
          <w:b/>
          <w:sz w:val="28"/>
          <w:szCs w:val="28"/>
        </w:rPr>
        <w:t xml:space="preserve">СТАНДАРТ </w:t>
      </w:r>
      <w:proofErr w:type="gramStart"/>
      <w:r w:rsidRPr="00521202">
        <w:rPr>
          <w:rFonts w:ascii="Times New Roman" w:hAnsi="Times New Roman" w:cs="Times New Roman"/>
          <w:b/>
          <w:sz w:val="28"/>
          <w:szCs w:val="28"/>
        </w:rPr>
        <w:t>ВНЕШНЕГО</w:t>
      </w:r>
      <w:proofErr w:type="gramEnd"/>
      <w:r w:rsidRPr="00521202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</w:p>
    <w:p w:rsidR="00521202" w:rsidRDefault="00521202" w:rsidP="00521202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202">
        <w:rPr>
          <w:rFonts w:ascii="Times New Roman" w:hAnsi="Times New Roman" w:cs="Times New Roman"/>
          <w:b/>
          <w:sz w:val="28"/>
          <w:szCs w:val="28"/>
        </w:rPr>
        <w:t>ФИНАНСОВОГО КОНТРОЛЯ</w:t>
      </w:r>
    </w:p>
    <w:p w:rsidR="00EF5A49" w:rsidRDefault="00EF5A49" w:rsidP="00521202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A49" w:rsidRDefault="00EF5A49" w:rsidP="00521202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A49" w:rsidRDefault="00EF5A49" w:rsidP="00521202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A49" w:rsidRPr="00521202" w:rsidRDefault="00EF5A49" w:rsidP="00521202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A49" w:rsidRPr="00521202" w:rsidRDefault="00EF5A49" w:rsidP="00EF5A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СВМФК 041</w:t>
      </w:r>
    </w:p>
    <w:p w:rsidR="00521202" w:rsidRDefault="00521202" w:rsidP="005212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185" w:rsidRPr="00521202" w:rsidRDefault="00B51185" w:rsidP="005212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202" w:rsidRPr="00521202" w:rsidRDefault="00521202" w:rsidP="005212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202">
        <w:rPr>
          <w:rFonts w:ascii="Times New Roman" w:hAnsi="Times New Roman" w:cs="Times New Roman"/>
          <w:b/>
          <w:sz w:val="28"/>
          <w:szCs w:val="28"/>
        </w:rPr>
        <w:t xml:space="preserve">  «ЭКСПЕРТИЗА ПРОЕКТА БЮДЖЕТА НА ОЧЕРЕДНОЙ ФИНАНСОВЫЙ ГОД» </w:t>
      </w:r>
    </w:p>
    <w:p w:rsidR="00521202" w:rsidRDefault="00521202" w:rsidP="005212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5A9" w:rsidRPr="00521202" w:rsidRDefault="004A25A9" w:rsidP="005212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202" w:rsidRPr="00EF2827" w:rsidRDefault="00521202" w:rsidP="00521202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21202" w:rsidRPr="00EF2827" w:rsidRDefault="00521202" w:rsidP="00521202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21202" w:rsidRPr="00EF2827" w:rsidRDefault="00521202" w:rsidP="00521202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521202" w:rsidRPr="00EF2827" w:rsidRDefault="00521202" w:rsidP="00521202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21202" w:rsidRPr="00EF2827" w:rsidRDefault="00521202" w:rsidP="00521202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51185" w:rsidRPr="00EF2827" w:rsidRDefault="00521202" w:rsidP="00521202">
      <w:pPr>
        <w:tabs>
          <w:tab w:val="left" w:pos="7594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EF2827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B51185" w:rsidRPr="00EF2827" w:rsidRDefault="00B51185" w:rsidP="00521202">
      <w:pPr>
        <w:tabs>
          <w:tab w:val="left" w:pos="7594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EF5A49" w:rsidRPr="00EF2827" w:rsidRDefault="00EF5A49" w:rsidP="00521202">
      <w:pPr>
        <w:tabs>
          <w:tab w:val="left" w:pos="7594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EF5A49" w:rsidRPr="00EF2827" w:rsidRDefault="00EF5A49" w:rsidP="00521202">
      <w:pPr>
        <w:tabs>
          <w:tab w:val="left" w:pos="7594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EF5A49" w:rsidRPr="00EF2827" w:rsidRDefault="00EF5A49" w:rsidP="00521202">
      <w:pPr>
        <w:tabs>
          <w:tab w:val="left" w:pos="7594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EF5A49" w:rsidRPr="00EF2827" w:rsidRDefault="00EF5A49" w:rsidP="00521202">
      <w:pPr>
        <w:tabs>
          <w:tab w:val="left" w:pos="7594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B51185" w:rsidRPr="00EF2827" w:rsidRDefault="00521202" w:rsidP="00521202">
      <w:pPr>
        <w:tabs>
          <w:tab w:val="left" w:pos="7594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EF2827">
        <w:rPr>
          <w:rFonts w:ascii="Times New Roman" w:hAnsi="Times New Roman" w:cs="Times New Roman"/>
          <w:color w:val="auto"/>
          <w:sz w:val="28"/>
          <w:szCs w:val="28"/>
        </w:rPr>
        <w:t xml:space="preserve">Дата начала </w:t>
      </w:r>
    </w:p>
    <w:p w:rsidR="00521202" w:rsidRPr="00EF2827" w:rsidRDefault="00521202" w:rsidP="00521202">
      <w:pPr>
        <w:tabs>
          <w:tab w:val="left" w:pos="7594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EF2827">
        <w:rPr>
          <w:rFonts w:ascii="Times New Roman" w:hAnsi="Times New Roman" w:cs="Times New Roman"/>
          <w:color w:val="auto"/>
          <w:sz w:val="28"/>
          <w:szCs w:val="28"/>
        </w:rPr>
        <w:t>действия</w:t>
      </w:r>
      <w:r w:rsidR="00D61C23" w:rsidRPr="00EF28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0758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4A3C9E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477092" w:rsidRPr="00EF28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07589">
        <w:rPr>
          <w:rFonts w:ascii="Times New Roman" w:hAnsi="Times New Roman" w:cs="Times New Roman"/>
          <w:color w:val="auto"/>
          <w:sz w:val="28"/>
          <w:szCs w:val="28"/>
        </w:rPr>
        <w:t>сентября</w:t>
      </w:r>
      <w:r w:rsidRPr="00EF2827">
        <w:rPr>
          <w:rFonts w:ascii="Times New Roman" w:hAnsi="Times New Roman" w:cs="Times New Roman"/>
          <w:color w:val="auto"/>
          <w:sz w:val="28"/>
          <w:szCs w:val="28"/>
        </w:rPr>
        <w:t xml:space="preserve"> 202</w:t>
      </w:r>
      <w:r w:rsidR="00EF2827" w:rsidRPr="00EF2827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075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F2827">
        <w:rPr>
          <w:rFonts w:ascii="Times New Roman" w:hAnsi="Times New Roman" w:cs="Times New Roman"/>
          <w:color w:val="auto"/>
          <w:sz w:val="28"/>
          <w:szCs w:val="28"/>
        </w:rPr>
        <w:t>года</w:t>
      </w:r>
    </w:p>
    <w:p w:rsidR="00521202" w:rsidRPr="00EF2827" w:rsidRDefault="00521202" w:rsidP="0052120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F5A49" w:rsidRDefault="00521202" w:rsidP="001929CF">
      <w:pPr>
        <w:tabs>
          <w:tab w:val="left" w:pos="4159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F2827">
        <w:rPr>
          <w:rFonts w:ascii="Times New Roman" w:hAnsi="Times New Roman" w:cs="Times New Roman"/>
          <w:b/>
          <w:color w:val="auto"/>
          <w:sz w:val="28"/>
          <w:szCs w:val="28"/>
        </w:rPr>
        <w:tab/>
      </w:r>
    </w:p>
    <w:p w:rsidR="001929CF" w:rsidRPr="00EF2827" w:rsidRDefault="001929CF" w:rsidP="001929CF">
      <w:pPr>
        <w:tabs>
          <w:tab w:val="left" w:pos="4159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EF5A49" w:rsidRPr="00EF2827" w:rsidRDefault="00EF5A49" w:rsidP="00521202">
      <w:pPr>
        <w:tabs>
          <w:tab w:val="left" w:pos="4159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F5A49" w:rsidRPr="00EF2827" w:rsidRDefault="00EF5A49" w:rsidP="00521202">
      <w:pPr>
        <w:tabs>
          <w:tab w:val="left" w:pos="4159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21202" w:rsidRPr="00EF2827" w:rsidRDefault="00521202" w:rsidP="00521202">
      <w:pPr>
        <w:tabs>
          <w:tab w:val="left" w:pos="4159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F2827">
        <w:rPr>
          <w:rFonts w:ascii="Times New Roman" w:hAnsi="Times New Roman" w:cs="Times New Roman"/>
          <w:color w:val="auto"/>
          <w:sz w:val="28"/>
          <w:szCs w:val="28"/>
        </w:rPr>
        <w:t>202</w:t>
      </w:r>
      <w:bookmarkStart w:id="0" w:name="_GoBack"/>
      <w:bookmarkEnd w:id="0"/>
      <w:r w:rsidR="00EF2827" w:rsidRPr="00EF2827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EF2827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521202" w:rsidRPr="00C64E3B" w:rsidRDefault="00521202" w:rsidP="001C23E7">
      <w:pPr>
        <w:pStyle w:val="40"/>
        <w:shd w:val="clear" w:color="auto" w:fill="auto"/>
        <w:tabs>
          <w:tab w:val="left" w:pos="709"/>
        </w:tabs>
        <w:spacing w:after="659" w:line="270" w:lineRule="exact"/>
        <w:ind w:left="3620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C64E3B">
        <w:rPr>
          <w:sz w:val="28"/>
          <w:szCs w:val="28"/>
        </w:rPr>
        <w:t>о</w:t>
      </w:r>
      <w:r>
        <w:rPr>
          <w:sz w:val="28"/>
          <w:szCs w:val="28"/>
        </w:rPr>
        <w:t>д</w:t>
      </w:r>
      <w:r w:rsidRPr="00C64E3B">
        <w:rPr>
          <w:sz w:val="28"/>
          <w:szCs w:val="28"/>
        </w:rPr>
        <w:t>ержание</w:t>
      </w:r>
    </w:p>
    <w:p w:rsidR="00521202" w:rsidRPr="00C64E3B" w:rsidRDefault="002E7AD3" w:rsidP="00E93A0F">
      <w:pPr>
        <w:pStyle w:val="a5"/>
        <w:numPr>
          <w:ilvl w:val="0"/>
          <w:numId w:val="1"/>
        </w:numPr>
        <w:shd w:val="clear" w:color="auto" w:fill="auto"/>
        <w:tabs>
          <w:tab w:val="left" w:pos="351"/>
          <w:tab w:val="right" w:leader="dot" w:pos="8953"/>
        </w:tabs>
        <w:spacing w:before="0"/>
        <w:ind w:left="20"/>
        <w:rPr>
          <w:sz w:val="28"/>
          <w:szCs w:val="28"/>
        </w:rPr>
      </w:pPr>
      <w:r w:rsidRPr="00C64E3B">
        <w:rPr>
          <w:sz w:val="28"/>
          <w:szCs w:val="28"/>
        </w:rPr>
        <w:fldChar w:fldCharType="begin"/>
      </w:r>
      <w:r w:rsidR="00521202" w:rsidRPr="00C64E3B">
        <w:rPr>
          <w:sz w:val="28"/>
          <w:szCs w:val="28"/>
        </w:rPr>
        <w:instrText xml:space="preserve"> TOC \o "1-5" \h \z </w:instrText>
      </w:r>
      <w:r w:rsidRPr="00C64E3B">
        <w:rPr>
          <w:sz w:val="28"/>
          <w:szCs w:val="28"/>
        </w:rPr>
        <w:fldChar w:fldCharType="separate"/>
      </w:r>
      <w:hyperlink w:anchor="bookmark2" w:tooltip="Current Document">
        <w:r w:rsidR="00521202" w:rsidRPr="00C64E3B">
          <w:rPr>
            <w:sz w:val="28"/>
            <w:szCs w:val="28"/>
          </w:rPr>
          <w:t>Общие положения</w:t>
        </w:r>
        <w:r w:rsidR="00521202" w:rsidRPr="00C64E3B">
          <w:rPr>
            <w:sz w:val="28"/>
            <w:szCs w:val="28"/>
          </w:rPr>
          <w:tab/>
          <w:t>3</w:t>
        </w:r>
      </w:hyperlink>
    </w:p>
    <w:p w:rsidR="00521202" w:rsidRPr="00C64E3B" w:rsidRDefault="00521202" w:rsidP="00E93A0F">
      <w:pPr>
        <w:pStyle w:val="a5"/>
        <w:numPr>
          <w:ilvl w:val="0"/>
          <w:numId w:val="1"/>
        </w:numPr>
        <w:shd w:val="clear" w:color="auto" w:fill="auto"/>
        <w:tabs>
          <w:tab w:val="left" w:pos="375"/>
        </w:tabs>
        <w:spacing w:before="0"/>
        <w:ind w:left="20"/>
        <w:rPr>
          <w:sz w:val="28"/>
          <w:szCs w:val="28"/>
        </w:rPr>
      </w:pPr>
      <w:r w:rsidRPr="00C64E3B">
        <w:rPr>
          <w:sz w:val="28"/>
          <w:szCs w:val="28"/>
        </w:rPr>
        <w:t>Основы осуществления предварительного контроля</w:t>
      </w:r>
    </w:p>
    <w:p w:rsidR="00B8691A" w:rsidRDefault="00521202" w:rsidP="00E93A0F">
      <w:pPr>
        <w:pStyle w:val="a5"/>
        <w:shd w:val="clear" w:color="auto" w:fill="auto"/>
        <w:tabs>
          <w:tab w:val="left" w:leader="dot" w:pos="8828"/>
        </w:tabs>
        <w:spacing w:before="0"/>
        <w:ind w:left="20"/>
        <w:rPr>
          <w:sz w:val="28"/>
          <w:szCs w:val="28"/>
        </w:rPr>
      </w:pPr>
      <w:r w:rsidRPr="00C64E3B">
        <w:rPr>
          <w:sz w:val="28"/>
          <w:szCs w:val="28"/>
        </w:rPr>
        <w:t>проекта бюджета</w:t>
      </w:r>
      <w:r w:rsidR="00B8691A">
        <w:rPr>
          <w:sz w:val="28"/>
          <w:szCs w:val="28"/>
        </w:rPr>
        <w:t xml:space="preserve"> района и проектов </w:t>
      </w:r>
      <w:r w:rsidR="00B8691A" w:rsidRPr="00C64E3B">
        <w:rPr>
          <w:sz w:val="28"/>
          <w:szCs w:val="28"/>
        </w:rPr>
        <w:t xml:space="preserve">бюджетов </w:t>
      </w:r>
      <w:r w:rsidR="00B8691A">
        <w:rPr>
          <w:sz w:val="28"/>
          <w:szCs w:val="28"/>
        </w:rPr>
        <w:t xml:space="preserve">сельских </w:t>
      </w:r>
      <w:r w:rsidR="00B8691A" w:rsidRPr="00C64E3B">
        <w:rPr>
          <w:sz w:val="28"/>
          <w:szCs w:val="28"/>
        </w:rPr>
        <w:t>поселений</w:t>
      </w:r>
    </w:p>
    <w:p w:rsidR="00521202" w:rsidRPr="00C64E3B" w:rsidRDefault="00B8691A" w:rsidP="00E93A0F">
      <w:pPr>
        <w:pStyle w:val="a5"/>
        <w:shd w:val="clear" w:color="auto" w:fill="auto"/>
        <w:tabs>
          <w:tab w:val="left" w:leader="dot" w:pos="8931"/>
        </w:tabs>
        <w:spacing w:before="0"/>
        <w:ind w:left="20"/>
        <w:rPr>
          <w:sz w:val="28"/>
          <w:szCs w:val="28"/>
        </w:rPr>
      </w:pPr>
      <w:r w:rsidRPr="00C64E3B">
        <w:rPr>
          <w:sz w:val="28"/>
          <w:szCs w:val="28"/>
        </w:rPr>
        <w:t xml:space="preserve">на очередной финансовый год </w:t>
      </w:r>
      <w:r w:rsidR="002927BA">
        <w:rPr>
          <w:sz w:val="28"/>
          <w:szCs w:val="28"/>
        </w:rPr>
        <w:t>……………………………………………..</w:t>
      </w:r>
      <w:r w:rsidR="00521202" w:rsidRPr="00C64E3B">
        <w:rPr>
          <w:sz w:val="28"/>
          <w:szCs w:val="28"/>
        </w:rPr>
        <w:t>5</w:t>
      </w:r>
    </w:p>
    <w:p w:rsidR="00521202" w:rsidRDefault="00521202" w:rsidP="00E93A0F">
      <w:pPr>
        <w:pStyle w:val="a5"/>
        <w:numPr>
          <w:ilvl w:val="0"/>
          <w:numId w:val="1"/>
        </w:numPr>
        <w:shd w:val="clear" w:color="auto" w:fill="auto"/>
        <w:tabs>
          <w:tab w:val="left" w:pos="380"/>
          <w:tab w:val="right" w:leader="dot" w:pos="8931"/>
        </w:tabs>
        <w:spacing w:before="0"/>
        <w:ind w:left="20" w:right="427"/>
        <w:rPr>
          <w:sz w:val="28"/>
          <w:szCs w:val="28"/>
        </w:rPr>
      </w:pPr>
      <w:r w:rsidRPr="00C64E3B">
        <w:rPr>
          <w:sz w:val="28"/>
          <w:szCs w:val="28"/>
        </w:rPr>
        <w:t>Структура и о</w:t>
      </w:r>
      <w:r>
        <w:rPr>
          <w:sz w:val="28"/>
          <w:szCs w:val="28"/>
        </w:rPr>
        <w:t xml:space="preserve">сновные положения заключения </w:t>
      </w:r>
      <w:r w:rsidR="00C51E59">
        <w:rPr>
          <w:sz w:val="28"/>
          <w:szCs w:val="28"/>
        </w:rPr>
        <w:t>К</w:t>
      </w:r>
      <w:r w:rsidR="00173BCB">
        <w:rPr>
          <w:sz w:val="28"/>
          <w:szCs w:val="28"/>
        </w:rPr>
        <w:t>онтрольно-счетно</w:t>
      </w:r>
      <w:r w:rsidR="004A3C9E">
        <w:rPr>
          <w:sz w:val="28"/>
          <w:szCs w:val="28"/>
        </w:rPr>
        <w:t xml:space="preserve">го органа </w:t>
      </w:r>
      <w:r w:rsidRPr="00C64E3B">
        <w:rPr>
          <w:sz w:val="28"/>
          <w:szCs w:val="28"/>
        </w:rPr>
        <w:t xml:space="preserve"> </w:t>
      </w:r>
      <w:r w:rsidR="00EF7AA6">
        <w:rPr>
          <w:sz w:val="28"/>
          <w:szCs w:val="28"/>
        </w:rPr>
        <w:t xml:space="preserve">на </w:t>
      </w:r>
      <w:r w:rsidRPr="00C64E3B">
        <w:rPr>
          <w:sz w:val="28"/>
          <w:szCs w:val="28"/>
        </w:rPr>
        <w:t xml:space="preserve"> проект</w:t>
      </w:r>
      <w:r w:rsidR="00EF7AA6">
        <w:rPr>
          <w:sz w:val="28"/>
          <w:szCs w:val="28"/>
        </w:rPr>
        <w:t xml:space="preserve"> решения о районном бюджете</w:t>
      </w:r>
      <w:r w:rsidRPr="00C64E3B">
        <w:rPr>
          <w:sz w:val="28"/>
          <w:szCs w:val="28"/>
        </w:rPr>
        <w:t xml:space="preserve"> и </w:t>
      </w:r>
      <w:r w:rsidR="00EF7AA6">
        <w:rPr>
          <w:sz w:val="28"/>
          <w:szCs w:val="28"/>
        </w:rPr>
        <w:t>на проекты решений</w:t>
      </w:r>
      <w:r w:rsidRPr="00C64E3B">
        <w:rPr>
          <w:sz w:val="28"/>
          <w:szCs w:val="28"/>
        </w:rPr>
        <w:t xml:space="preserve"> бюджетов </w:t>
      </w:r>
      <w:r w:rsidR="00904920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>поселений на очередной финансовый год</w:t>
      </w:r>
      <w:r w:rsidR="0022762E">
        <w:rPr>
          <w:sz w:val="28"/>
          <w:szCs w:val="28"/>
        </w:rPr>
        <w:t>…………………………………………………….....................................</w:t>
      </w:r>
      <w:r w:rsidRPr="00C64E3B">
        <w:rPr>
          <w:sz w:val="28"/>
          <w:szCs w:val="28"/>
        </w:rPr>
        <w:t>1</w:t>
      </w:r>
      <w:r w:rsidR="002E7AD3" w:rsidRPr="00C64E3B">
        <w:rPr>
          <w:sz w:val="28"/>
          <w:szCs w:val="28"/>
        </w:rPr>
        <w:fldChar w:fldCharType="end"/>
      </w:r>
      <w:r w:rsidR="003348AB">
        <w:rPr>
          <w:sz w:val="28"/>
          <w:szCs w:val="28"/>
        </w:rPr>
        <w:t>3</w:t>
      </w:r>
    </w:p>
    <w:p w:rsidR="003348AB" w:rsidRDefault="003348AB" w:rsidP="00C96566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left="20" w:right="2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23BC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 …………………………………………………............</w:t>
      </w:r>
      <w:r w:rsidR="00C96566">
        <w:rPr>
          <w:sz w:val="28"/>
          <w:szCs w:val="28"/>
        </w:rPr>
        <w:t>.</w:t>
      </w:r>
      <w:r>
        <w:rPr>
          <w:sz w:val="28"/>
          <w:szCs w:val="28"/>
        </w:rPr>
        <w:t xml:space="preserve">   16</w:t>
      </w:r>
    </w:p>
    <w:p w:rsidR="00521202" w:rsidRDefault="00521202" w:rsidP="00E93A0F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rPr>
          <w:sz w:val="28"/>
          <w:szCs w:val="28"/>
        </w:rPr>
      </w:pPr>
    </w:p>
    <w:p w:rsidR="00521202" w:rsidRDefault="00521202" w:rsidP="00904920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AB041B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1C23E7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</w:pPr>
    </w:p>
    <w:p w:rsidR="00521202" w:rsidRPr="00C64E3B" w:rsidRDefault="00521202" w:rsidP="00521202">
      <w:pPr>
        <w:pStyle w:val="a5"/>
        <w:shd w:val="clear" w:color="auto" w:fill="auto"/>
        <w:tabs>
          <w:tab w:val="left" w:pos="380"/>
          <w:tab w:val="right" w:leader="dot" w:pos="8931"/>
        </w:tabs>
        <w:spacing w:before="0"/>
        <w:ind w:right="1260"/>
        <w:jc w:val="both"/>
        <w:rPr>
          <w:sz w:val="28"/>
          <w:szCs w:val="28"/>
        </w:rPr>
        <w:sectPr w:rsidR="00521202" w:rsidRPr="00C64E3B" w:rsidSect="00521202">
          <w:headerReference w:type="default" r:id="rId7"/>
          <w:pgSz w:w="11909" w:h="16838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p w:rsidR="00521202" w:rsidRDefault="00521202" w:rsidP="00521202">
      <w:pPr>
        <w:pStyle w:val="40"/>
        <w:numPr>
          <w:ilvl w:val="0"/>
          <w:numId w:val="2"/>
        </w:numPr>
        <w:shd w:val="clear" w:color="auto" w:fill="auto"/>
        <w:tabs>
          <w:tab w:val="left" w:pos="264"/>
        </w:tabs>
        <w:spacing w:after="0" w:line="370" w:lineRule="exact"/>
        <w:jc w:val="center"/>
        <w:rPr>
          <w:sz w:val="28"/>
          <w:szCs w:val="28"/>
        </w:rPr>
      </w:pPr>
      <w:bookmarkStart w:id="1" w:name="bookmark2"/>
      <w:r w:rsidRPr="00C64E3B">
        <w:rPr>
          <w:sz w:val="28"/>
          <w:szCs w:val="28"/>
        </w:rPr>
        <w:lastRenderedPageBreak/>
        <w:t>Общие положения</w:t>
      </w:r>
      <w:bookmarkEnd w:id="1"/>
    </w:p>
    <w:p w:rsidR="00521202" w:rsidRPr="00C64E3B" w:rsidRDefault="00521202" w:rsidP="00521202">
      <w:pPr>
        <w:pStyle w:val="40"/>
        <w:shd w:val="clear" w:color="auto" w:fill="auto"/>
        <w:tabs>
          <w:tab w:val="left" w:pos="264"/>
        </w:tabs>
        <w:spacing w:after="0" w:line="370" w:lineRule="exact"/>
        <w:rPr>
          <w:sz w:val="28"/>
          <w:szCs w:val="28"/>
        </w:rPr>
      </w:pPr>
    </w:p>
    <w:p w:rsidR="00521202" w:rsidRPr="00393E3D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709"/>
          <w:tab w:val="left" w:pos="1105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proofErr w:type="gramStart"/>
      <w:r w:rsidRPr="00C64E3B">
        <w:rPr>
          <w:sz w:val="28"/>
          <w:szCs w:val="28"/>
        </w:rPr>
        <w:t>Стандарт внешнего муниципально</w:t>
      </w:r>
      <w:r>
        <w:rPr>
          <w:sz w:val="28"/>
          <w:szCs w:val="28"/>
        </w:rPr>
        <w:t xml:space="preserve">го финансового </w:t>
      </w:r>
      <w:r w:rsidRPr="00C64E3B">
        <w:rPr>
          <w:sz w:val="28"/>
          <w:szCs w:val="28"/>
        </w:rPr>
        <w:t>«Экспертиза проекта бюджета на очередной финансовый год» (далее - Стандарт) разработан в соответствии с Бюджетным кодексом Российской Федерации</w:t>
      </w:r>
      <w:r w:rsidR="00173BCB">
        <w:rPr>
          <w:sz w:val="28"/>
          <w:szCs w:val="28"/>
        </w:rPr>
        <w:t xml:space="preserve"> </w:t>
      </w:r>
      <w:r w:rsidR="00C52227">
        <w:rPr>
          <w:sz w:val="28"/>
          <w:szCs w:val="28"/>
        </w:rPr>
        <w:t>(далее - Бюджетный кодекс РФ)</w:t>
      </w:r>
      <w:r w:rsidRPr="00C64E3B">
        <w:rPr>
          <w:sz w:val="28"/>
          <w:szCs w:val="28"/>
        </w:rPr>
        <w:t xml:space="preserve">, </w:t>
      </w:r>
      <w:r w:rsidR="007D7078">
        <w:rPr>
          <w:sz w:val="28"/>
          <w:szCs w:val="28"/>
        </w:rPr>
        <w:t>Положением о К</w:t>
      </w:r>
      <w:r w:rsidR="00825263" w:rsidRPr="00BD57B5">
        <w:rPr>
          <w:sz w:val="28"/>
          <w:szCs w:val="28"/>
        </w:rPr>
        <w:t>онтрольно-счетно</w:t>
      </w:r>
      <w:r w:rsidR="004A3C9E">
        <w:rPr>
          <w:sz w:val="28"/>
          <w:szCs w:val="28"/>
        </w:rPr>
        <w:t xml:space="preserve">м органе Краснощековского </w:t>
      </w:r>
      <w:r w:rsidR="00825263" w:rsidRPr="00BD57B5">
        <w:rPr>
          <w:sz w:val="28"/>
          <w:szCs w:val="28"/>
        </w:rPr>
        <w:t xml:space="preserve"> района Алтайского края, </w:t>
      </w:r>
      <w:r w:rsidR="00173BCB" w:rsidRPr="00BD57B5">
        <w:rPr>
          <w:sz w:val="28"/>
          <w:szCs w:val="28"/>
        </w:rPr>
        <w:t>утвержденным</w:t>
      </w:r>
      <w:r w:rsidR="00825263" w:rsidRPr="00BD57B5">
        <w:rPr>
          <w:sz w:val="28"/>
          <w:szCs w:val="28"/>
        </w:rPr>
        <w:t xml:space="preserve"> решением районного </w:t>
      </w:r>
      <w:r w:rsidR="004A3C9E">
        <w:rPr>
          <w:sz w:val="28"/>
          <w:szCs w:val="28"/>
        </w:rPr>
        <w:t xml:space="preserve">Совета </w:t>
      </w:r>
      <w:r w:rsidR="00825263" w:rsidRPr="00BD57B5">
        <w:rPr>
          <w:sz w:val="28"/>
          <w:szCs w:val="28"/>
        </w:rPr>
        <w:t xml:space="preserve"> депутатов</w:t>
      </w:r>
      <w:r w:rsidR="00170F12">
        <w:rPr>
          <w:sz w:val="28"/>
          <w:szCs w:val="28"/>
        </w:rPr>
        <w:t xml:space="preserve"> </w:t>
      </w:r>
      <w:r w:rsidR="004A3C9E">
        <w:rPr>
          <w:sz w:val="28"/>
          <w:szCs w:val="28"/>
        </w:rPr>
        <w:t>Краснощековского</w:t>
      </w:r>
      <w:r w:rsidR="00170F12" w:rsidRPr="00BD57B5">
        <w:rPr>
          <w:sz w:val="28"/>
          <w:szCs w:val="28"/>
        </w:rPr>
        <w:t xml:space="preserve"> </w:t>
      </w:r>
      <w:r w:rsidR="00170F12">
        <w:rPr>
          <w:sz w:val="28"/>
          <w:szCs w:val="28"/>
        </w:rPr>
        <w:t>района</w:t>
      </w:r>
      <w:r w:rsidR="00825263" w:rsidRPr="00BD57B5">
        <w:rPr>
          <w:sz w:val="28"/>
          <w:szCs w:val="28"/>
        </w:rPr>
        <w:t xml:space="preserve"> от 2</w:t>
      </w:r>
      <w:r w:rsidR="00170F12">
        <w:rPr>
          <w:sz w:val="28"/>
          <w:szCs w:val="28"/>
        </w:rPr>
        <w:t>7</w:t>
      </w:r>
      <w:r w:rsidR="00825263" w:rsidRPr="00BD57B5">
        <w:rPr>
          <w:sz w:val="28"/>
          <w:szCs w:val="28"/>
        </w:rPr>
        <w:t>.</w:t>
      </w:r>
      <w:r w:rsidR="004A3C9E">
        <w:rPr>
          <w:sz w:val="28"/>
          <w:szCs w:val="28"/>
        </w:rPr>
        <w:t>06</w:t>
      </w:r>
      <w:r w:rsidR="00EF2827" w:rsidRPr="00BD57B5">
        <w:rPr>
          <w:sz w:val="28"/>
          <w:szCs w:val="28"/>
        </w:rPr>
        <w:t>.202</w:t>
      </w:r>
      <w:r w:rsidR="004A3C9E">
        <w:rPr>
          <w:sz w:val="28"/>
          <w:szCs w:val="28"/>
        </w:rPr>
        <w:t>2</w:t>
      </w:r>
      <w:r w:rsidR="00825263" w:rsidRPr="00BD57B5">
        <w:rPr>
          <w:sz w:val="28"/>
          <w:szCs w:val="28"/>
        </w:rPr>
        <w:t xml:space="preserve"> № </w:t>
      </w:r>
      <w:r w:rsidR="004A3C9E">
        <w:rPr>
          <w:sz w:val="28"/>
          <w:szCs w:val="28"/>
        </w:rPr>
        <w:t>22</w:t>
      </w:r>
      <w:r w:rsidR="00825263" w:rsidRPr="00BD57B5">
        <w:rPr>
          <w:sz w:val="28"/>
          <w:szCs w:val="28"/>
        </w:rPr>
        <w:t xml:space="preserve">, Регламентом </w:t>
      </w:r>
      <w:r w:rsidR="0012751A">
        <w:rPr>
          <w:sz w:val="28"/>
          <w:szCs w:val="28"/>
        </w:rPr>
        <w:t>К</w:t>
      </w:r>
      <w:r w:rsidR="00825263" w:rsidRPr="00BD57B5">
        <w:rPr>
          <w:sz w:val="28"/>
          <w:szCs w:val="28"/>
        </w:rPr>
        <w:t>онтрольно-счетно</w:t>
      </w:r>
      <w:r w:rsidR="004A3C9E">
        <w:rPr>
          <w:sz w:val="28"/>
          <w:szCs w:val="28"/>
        </w:rPr>
        <w:t xml:space="preserve">го органа Краснощековского </w:t>
      </w:r>
      <w:r w:rsidR="0012751A">
        <w:rPr>
          <w:sz w:val="28"/>
          <w:szCs w:val="28"/>
        </w:rPr>
        <w:t>района</w:t>
      </w:r>
      <w:r w:rsidR="00825263" w:rsidRPr="00BD57B5">
        <w:rPr>
          <w:sz w:val="28"/>
          <w:szCs w:val="28"/>
        </w:rPr>
        <w:t xml:space="preserve"> Алтайского</w:t>
      </w:r>
      <w:r w:rsidR="00825263" w:rsidRPr="00825263">
        <w:rPr>
          <w:color w:val="000000"/>
          <w:sz w:val="28"/>
          <w:szCs w:val="28"/>
        </w:rPr>
        <w:t xml:space="preserve"> края,</w:t>
      </w:r>
      <w:r w:rsidR="00825263" w:rsidRPr="00825263">
        <w:rPr>
          <w:color w:val="FF0000"/>
          <w:sz w:val="28"/>
          <w:szCs w:val="28"/>
        </w:rPr>
        <w:t xml:space="preserve"> </w:t>
      </w:r>
      <w:r w:rsidR="00EF2827" w:rsidRPr="00393E3D">
        <w:rPr>
          <w:sz w:val="28"/>
          <w:szCs w:val="28"/>
          <w:lang w:eastAsia="ru-RU"/>
        </w:rPr>
        <w:t>утвержден</w:t>
      </w:r>
      <w:r w:rsidR="0012751A" w:rsidRPr="00393E3D">
        <w:rPr>
          <w:sz w:val="28"/>
          <w:szCs w:val="28"/>
          <w:lang w:eastAsia="ru-RU"/>
        </w:rPr>
        <w:t>ным распоряжением председателя К</w:t>
      </w:r>
      <w:r w:rsidR="00EF2827" w:rsidRPr="00393E3D">
        <w:rPr>
          <w:sz w:val="28"/>
          <w:szCs w:val="28"/>
          <w:lang w:eastAsia="ru-RU"/>
        </w:rPr>
        <w:t>онтрольно-счетно</w:t>
      </w:r>
      <w:r w:rsidR="004A3C9E">
        <w:rPr>
          <w:sz w:val="28"/>
          <w:szCs w:val="28"/>
          <w:lang w:eastAsia="ru-RU"/>
        </w:rPr>
        <w:t>го органа Краснощековского района Алтайского края от</w:t>
      </w:r>
      <w:proofErr w:type="gramEnd"/>
      <w:r w:rsidR="004A3C9E">
        <w:rPr>
          <w:sz w:val="28"/>
          <w:szCs w:val="28"/>
          <w:lang w:eastAsia="ru-RU"/>
        </w:rPr>
        <w:t xml:space="preserve"> 19</w:t>
      </w:r>
      <w:r w:rsidR="00A92654" w:rsidRPr="00393E3D">
        <w:rPr>
          <w:sz w:val="28"/>
          <w:szCs w:val="28"/>
          <w:lang w:eastAsia="ru-RU"/>
        </w:rPr>
        <w:t>.0</w:t>
      </w:r>
      <w:r w:rsidR="004A3C9E">
        <w:rPr>
          <w:sz w:val="28"/>
          <w:szCs w:val="28"/>
          <w:lang w:eastAsia="ru-RU"/>
        </w:rPr>
        <w:t>9</w:t>
      </w:r>
      <w:r w:rsidR="00A92654" w:rsidRPr="00393E3D">
        <w:rPr>
          <w:sz w:val="28"/>
          <w:szCs w:val="28"/>
          <w:lang w:eastAsia="ru-RU"/>
        </w:rPr>
        <w:t xml:space="preserve">.2022 № </w:t>
      </w:r>
      <w:r w:rsidR="004A3C9E">
        <w:rPr>
          <w:sz w:val="28"/>
          <w:szCs w:val="28"/>
          <w:lang w:eastAsia="ru-RU"/>
        </w:rPr>
        <w:t>27/1</w:t>
      </w:r>
      <w:r w:rsidR="00EF2827" w:rsidRPr="00393E3D">
        <w:rPr>
          <w:sz w:val="28"/>
          <w:szCs w:val="28"/>
          <w:lang w:eastAsia="ru-RU"/>
        </w:rPr>
        <w:t>.</w:t>
      </w:r>
    </w:p>
    <w:p w:rsidR="00521202" w:rsidRPr="00393E3D" w:rsidRDefault="00393E3D" w:rsidP="001C23E7">
      <w:pPr>
        <w:pStyle w:val="21"/>
        <w:numPr>
          <w:ilvl w:val="1"/>
          <w:numId w:val="2"/>
        </w:numPr>
        <w:shd w:val="clear" w:color="auto" w:fill="auto"/>
        <w:tabs>
          <w:tab w:val="left" w:pos="709"/>
          <w:tab w:val="left" w:pos="1182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393E3D">
        <w:rPr>
          <w:sz w:val="28"/>
          <w:szCs w:val="28"/>
          <w:lang w:eastAsia="ru-RU"/>
        </w:rPr>
        <w:t>Настоящий Стандарт разработан в соответствии с Общими требованиями к стандартам внешнего государственного и муниципального аудита (контроля), утвержденными Коллегией Счетной палаты Российской Федерации (протокол от 29.03.2022 № 2 ПК).</w:t>
      </w:r>
    </w:p>
    <w:p w:rsidR="00521202" w:rsidRPr="00393E3D" w:rsidRDefault="001C23E7" w:rsidP="001C23E7">
      <w:pPr>
        <w:pStyle w:val="21"/>
        <w:numPr>
          <w:ilvl w:val="1"/>
          <w:numId w:val="2"/>
        </w:numPr>
        <w:shd w:val="clear" w:color="auto" w:fill="auto"/>
        <w:tabs>
          <w:tab w:val="left" w:pos="709"/>
          <w:tab w:val="left" w:pos="1138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393E3D">
        <w:rPr>
          <w:sz w:val="28"/>
          <w:szCs w:val="28"/>
        </w:rPr>
        <w:t xml:space="preserve"> </w:t>
      </w:r>
      <w:r w:rsidR="00521202" w:rsidRPr="00393E3D">
        <w:rPr>
          <w:sz w:val="28"/>
          <w:szCs w:val="28"/>
        </w:rPr>
        <w:t>При подготовке настоящего Стандарта был использован Стандарт СФК 201 «Предварительный контроль формирования проекта федерального бюджета», утвержденный решением Коллегии Счетной палаты Российской Федерации от 15 июля</w:t>
      </w:r>
      <w:r w:rsidR="00D54CF3">
        <w:rPr>
          <w:sz w:val="28"/>
          <w:szCs w:val="28"/>
        </w:rPr>
        <w:t xml:space="preserve"> 2011 года (протокол № 38К (805</w:t>
      </w:r>
      <w:r w:rsidR="00521202" w:rsidRPr="00393E3D">
        <w:rPr>
          <w:sz w:val="28"/>
          <w:szCs w:val="28"/>
        </w:rPr>
        <w:t>)</w:t>
      </w:r>
      <w:r w:rsidR="00D54CF3">
        <w:rPr>
          <w:sz w:val="28"/>
          <w:szCs w:val="28"/>
        </w:rPr>
        <w:t>)</w:t>
      </w:r>
      <w:r w:rsidR="00D54CF3">
        <w:rPr>
          <w:sz w:val="28"/>
          <w:szCs w:val="28"/>
        </w:rPr>
        <w:tab/>
      </w:r>
      <w:r w:rsidR="00521202" w:rsidRPr="00393E3D">
        <w:rPr>
          <w:sz w:val="28"/>
          <w:szCs w:val="28"/>
        </w:rPr>
        <w:t>.</w:t>
      </w: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100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proofErr w:type="gramStart"/>
      <w:r w:rsidRPr="00393E3D">
        <w:rPr>
          <w:sz w:val="28"/>
          <w:szCs w:val="28"/>
        </w:rPr>
        <w:t xml:space="preserve">Стандарт предназначен для использования </w:t>
      </w:r>
      <w:r w:rsidR="00173BCB" w:rsidRPr="00393E3D">
        <w:rPr>
          <w:sz w:val="28"/>
          <w:szCs w:val="28"/>
        </w:rPr>
        <w:t>должностными лицами</w:t>
      </w:r>
      <w:r>
        <w:rPr>
          <w:sz w:val="28"/>
          <w:szCs w:val="28"/>
        </w:rPr>
        <w:t xml:space="preserve"> </w:t>
      </w:r>
      <w:r w:rsidR="00AA518A">
        <w:rPr>
          <w:sz w:val="28"/>
          <w:szCs w:val="28"/>
        </w:rPr>
        <w:t>К</w:t>
      </w:r>
      <w:r>
        <w:rPr>
          <w:sz w:val="28"/>
          <w:szCs w:val="28"/>
        </w:rPr>
        <w:t>онтрольно-</w:t>
      </w:r>
      <w:r w:rsidRPr="00C64E3B">
        <w:rPr>
          <w:sz w:val="28"/>
          <w:szCs w:val="28"/>
        </w:rPr>
        <w:t>счетно</w:t>
      </w:r>
      <w:r w:rsidR="004A3C9E">
        <w:rPr>
          <w:sz w:val="28"/>
          <w:szCs w:val="28"/>
        </w:rPr>
        <w:t xml:space="preserve">го органа Краснощековского </w:t>
      </w:r>
      <w:r>
        <w:rPr>
          <w:sz w:val="28"/>
          <w:szCs w:val="28"/>
        </w:rPr>
        <w:t>района</w:t>
      </w:r>
      <w:r w:rsidRPr="00C64E3B">
        <w:rPr>
          <w:sz w:val="28"/>
          <w:szCs w:val="28"/>
        </w:rPr>
        <w:t xml:space="preserve"> Алтайского края (далее </w:t>
      </w:r>
      <w:r w:rsidR="00173BCB">
        <w:rPr>
          <w:sz w:val="28"/>
          <w:szCs w:val="28"/>
        </w:rPr>
        <w:t>–</w:t>
      </w:r>
      <w:r w:rsidRPr="00C64E3B">
        <w:rPr>
          <w:sz w:val="28"/>
          <w:szCs w:val="28"/>
        </w:rPr>
        <w:t xml:space="preserve"> </w:t>
      </w:r>
      <w:r w:rsidR="00173BCB">
        <w:rPr>
          <w:sz w:val="28"/>
          <w:szCs w:val="28"/>
        </w:rPr>
        <w:t>«</w:t>
      </w:r>
      <w:r w:rsidR="00173BCB" w:rsidRPr="000B19E6">
        <w:rPr>
          <w:sz w:val="28"/>
          <w:szCs w:val="28"/>
        </w:rPr>
        <w:t>Ко</w:t>
      </w:r>
      <w:r w:rsidR="00173BCB">
        <w:rPr>
          <w:sz w:val="28"/>
          <w:szCs w:val="28"/>
        </w:rPr>
        <w:t>нтрольно-счетн</w:t>
      </w:r>
      <w:r w:rsidR="004A3C9E">
        <w:rPr>
          <w:sz w:val="28"/>
          <w:szCs w:val="28"/>
        </w:rPr>
        <w:t xml:space="preserve">ый орган </w:t>
      </w:r>
      <w:r w:rsidR="00173BCB">
        <w:rPr>
          <w:sz w:val="28"/>
          <w:szCs w:val="28"/>
        </w:rPr>
        <w:t>района»)</w:t>
      </w:r>
      <w:r w:rsidR="00173BCB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при организации предварительного контроля формирования проекта районного бюдж</w:t>
      </w:r>
      <w:r>
        <w:rPr>
          <w:sz w:val="28"/>
          <w:szCs w:val="28"/>
        </w:rPr>
        <w:t xml:space="preserve">ета муниципального образования </w:t>
      </w:r>
      <w:r w:rsidR="004A3C9E">
        <w:rPr>
          <w:sz w:val="28"/>
          <w:szCs w:val="28"/>
        </w:rPr>
        <w:t xml:space="preserve">Краснощековский </w:t>
      </w:r>
      <w:r w:rsidRPr="00C64E3B">
        <w:rPr>
          <w:sz w:val="28"/>
          <w:szCs w:val="28"/>
        </w:rPr>
        <w:t xml:space="preserve"> район Алтайского края</w:t>
      </w:r>
      <w:r w:rsidR="00173BCB">
        <w:rPr>
          <w:sz w:val="28"/>
          <w:szCs w:val="28"/>
        </w:rPr>
        <w:t xml:space="preserve"> (далее - </w:t>
      </w:r>
      <w:r w:rsidR="00B8691A">
        <w:rPr>
          <w:sz w:val="28"/>
          <w:szCs w:val="28"/>
        </w:rPr>
        <w:t>проект</w:t>
      </w:r>
      <w:r w:rsidR="00173BCB" w:rsidRPr="00C64E3B">
        <w:rPr>
          <w:sz w:val="28"/>
          <w:szCs w:val="28"/>
        </w:rPr>
        <w:t xml:space="preserve"> районного бюдж</w:t>
      </w:r>
      <w:r w:rsidR="00173BCB">
        <w:rPr>
          <w:sz w:val="28"/>
          <w:szCs w:val="28"/>
        </w:rPr>
        <w:t>ета)</w:t>
      </w:r>
      <w:r w:rsidRPr="00C64E3B">
        <w:rPr>
          <w:sz w:val="28"/>
          <w:szCs w:val="28"/>
        </w:rPr>
        <w:t xml:space="preserve"> и проектов бюджетов </w:t>
      </w:r>
      <w:r w:rsidR="00173BCB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 xml:space="preserve">поселений </w:t>
      </w:r>
      <w:r w:rsidR="004A3C9E">
        <w:rPr>
          <w:sz w:val="28"/>
          <w:szCs w:val="28"/>
        </w:rPr>
        <w:t xml:space="preserve">Краснощековского </w:t>
      </w:r>
      <w:r w:rsidR="00173BC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района</w:t>
      </w:r>
      <w:r w:rsidR="00173BCB">
        <w:rPr>
          <w:sz w:val="28"/>
          <w:szCs w:val="28"/>
        </w:rPr>
        <w:t xml:space="preserve"> Алтайского края (далее - проекты</w:t>
      </w:r>
      <w:r w:rsidR="00173BCB" w:rsidRPr="00C64E3B">
        <w:rPr>
          <w:sz w:val="28"/>
          <w:szCs w:val="28"/>
        </w:rPr>
        <w:t xml:space="preserve"> бюджетов </w:t>
      </w:r>
      <w:r w:rsidR="00173BCB">
        <w:rPr>
          <w:sz w:val="28"/>
          <w:szCs w:val="28"/>
        </w:rPr>
        <w:t xml:space="preserve">сельских </w:t>
      </w:r>
      <w:r w:rsidR="00173BCB" w:rsidRPr="00C64E3B">
        <w:rPr>
          <w:sz w:val="28"/>
          <w:szCs w:val="28"/>
        </w:rPr>
        <w:t>поселений</w:t>
      </w:r>
      <w:r w:rsidR="00173BCB">
        <w:rPr>
          <w:sz w:val="28"/>
          <w:szCs w:val="28"/>
        </w:rPr>
        <w:t>)</w:t>
      </w:r>
      <w:r w:rsidRPr="00C64E3B">
        <w:rPr>
          <w:sz w:val="28"/>
          <w:szCs w:val="28"/>
        </w:rPr>
        <w:t xml:space="preserve"> на очередной финансовый год, проведения экспертизы проекта и подготовки соответствующего заключения.</w:t>
      </w:r>
      <w:proofErr w:type="gramEnd"/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105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Целью Стандарта является установление единых пр</w:t>
      </w:r>
      <w:r w:rsidRPr="00045D5D">
        <w:rPr>
          <w:sz w:val="28"/>
          <w:szCs w:val="28"/>
        </w:rPr>
        <w:t>и</w:t>
      </w:r>
      <w:r w:rsidRPr="00045D5D">
        <w:rPr>
          <w:rStyle w:val="13"/>
          <w:rFonts w:eastAsia="Courier New"/>
          <w:sz w:val="28"/>
          <w:szCs w:val="28"/>
          <w:u w:val="none"/>
        </w:rPr>
        <w:t>нци</w:t>
      </w:r>
      <w:r w:rsidRPr="00C64E3B">
        <w:rPr>
          <w:sz w:val="28"/>
          <w:szCs w:val="28"/>
        </w:rPr>
        <w:t xml:space="preserve">пов, правил и процедур проведения предварительного контроля формирования проекта районного бюджета и </w:t>
      </w:r>
      <w:r w:rsidR="00904920">
        <w:rPr>
          <w:sz w:val="28"/>
          <w:szCs w:val="28"/>
        </w:rPr>
        <w:t xml:space="preserve">проектов </w:t>
      </w:r>
      <w:r w:rsidRPr="00C64E3B">
        <w:rPr>
          <w:sz w:val="28"/>
          <w:szCs w:val="28"/>
        </w:rPr>
        <w:t xml:space="preserve">бюджетов </w:t>
      </w:r>
      <w:r w:rsidR="00904920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>поселений на очередной финансовый год.</w:t>
      </w: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070"/>
        </w:tabs>
        <w:spacing w:before="0" w:after="0" w:line="370" w:lineRule="exact"/>
        <w:ind w:lef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Задачи, решаемые Стандартом: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1105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определение основных принципов и этапов проведения предварительного контроля формирования проекта районного бюджета и </w:t>
      </w:r>
      <w:r w:rsidR="00173BCB">
        <w:rPr>
          <w:sz w:val="28"/>
          <w:szCs w:val="28"/>
        </w:rPr>
        <w:t xml:space="preserve">проектов </w:t>
      </w:r>
      <w:r w:rsidRPr="00C64E3B">
        <w:rPr>
          <w:sz w:val="28"/>
          <w:szCs w:val="28"/>
        </w:rPr>
        <w:t>бюджетов</w:t>
      </w:r>
      <w:r w:rsidR="00173BCB">
        <w:rPr>
          <w:sz w:val="28"/>
          <w:szCs w:val="28"/>
        </w:rPr>
        <w:t xml:space="preserve"> сельских</w:t>
      </w:r>
      <w:r w:rsidRPr="00C64E3B">
        <w:rPr>
          <w:sz w:val="28"/>
          <w:szCs w:val="28"/>
        </w:rPr>
        <w:t xml:space="preserve"> поселений на очередной финансовый год;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46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установление требований к содержанию комплекса экспертно - </w:t>
      </w:r>
      <w:r w:rsidRPr="00C64E3B">
        <w:rPr>
          <w:sz w:val="28"/>
          <w:szCs w:val="28"/>
        </w:rPr>
        <w:lastRenderedPageBreak/>
        <w:t xml:space="preserve">аналитических мероприятий и проверок обоснованности формирования проекта районного бюджета и </w:t>
      </w:r>
      <w:r w:rsidR="00173BCB">
        <w:rPr>
          <w:sz w:val="28"/>
          <w:szCs w:val="28"/>
        </w:rPr>
        <w:t xml:space="preserve">проектов </w:t>
      </w:r>
      <w:r w:rsidR="00173BCB" w:rsidRPr="00C64E3B">
        <w:rPr>
          <w:sz w:val="28"/>
          <w:szCs w:val="28"/>
        </w:rPr>
        <w:t>бюджетов</w:t>
      </w:r>
      <w:r w:rsidR="00173BCB">
        <w:rPr>
          <w:sz w:val="28"/>
          <w:szCs w:val="28"/>
        </w:rPr>
        <w:t xml:space="preserve"> сельских</w:t>
      </w:r>
      <w:r w:rsidR="00173BCB" w:rsidRPr="00C64E3B">
        <w:rPr>
          <w:sz w:val="28"/>
          <w:szCs w:val="28"/>
        </w:rPr>
        <w:t xml:space="preserve"> поселений </w:t>
      </w:r>
      <w:r w:rsidRPr="00C64E3B">
        <w:rPr>
          <w:sz w:val="28"/>
          <w:szCs w:val="28"/>
        </w:rPr>
        <w:t>на очередной финансовый год;</w:t>
      </w:r>
    </w:p>
    <w:p w:rsidR="00521202" w:rsidRPr="00EF2827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37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определение структуры, содержания и основных требований к заключению </w:t>
      </w:r>
      <w:r w:rsidR="00173BCB" w:rsidRPr="00EF2827">
        <w:rPr>
          <w:sz w:val="28"/>
          <w:szCs w:val="28"/>
        </w:rPr>
        <w:t>Контрольно-счетно</w:t>
      </w:r>
      <w:r w:rsidR="004A3C9E">
        <w:rPr>
          <w:sz w:val="28"/>
          <w:szCs w:val="28"/>
        </w:rPr>
        <w:t xml:space="preserve">го органа </w:t>
      </w:r>
      <w:r w:rsidR="00173BCB" w:rsidRPr="00EF2827">
        <w:rPr>
          <w:sz w:val="28"/>
          <w:szCs w:val="28"/>
        </w:rPr>
        <w:t xml:space="preserve"> района</w:t>
      </w:r>
      <w:r w:rsidRPr="00EF2827">
        <w:rPr>
          <w:sz w:val="28"/>
          <w:szCs w:val="28"/>
        </w:rPr>
        <w:t xml:space="preserve"> на проект решения представительного органа о районном бюджете и </w:t>
      </w:r>
      <w:r w:rsidR="00B8691A" w:rsidRPr="00EF2827">
        <w:rPr>
          <w:sz w:val="28"/>
          <w:szCs w:val="28"/>
        </w:rPr>
        <w:t xml:space="preserve">на </w:t>
      </w:r>
      <w:r w:rsidRPr="00EF2827">
        <w:rPr>
          <w:sz w:val="28"/>
          <w:szCs w:val="28"/>
        </w:rPr>
        <w:t xml:space="preserve">проекты </w:t>
      </w:r>
      <w:r w:rsidR="00B8691A" w:rsidRPr="00EF2827">
        <w:rPr>
          <w:sz w:val="28"/>
          <w:szCs w:val="28"/>
        </w:rPr>
        <w:t>решений о бюджетах</w:t>
      </w:r>
      <w:r w:rsidRPr="00EF2827">
        <w:rPr>
          <w:sz w:val="28"/>
          <w:szCs w:val="28"/>
        </w:rPr>
        <w:t xml:space="preserve"> </w:t>
      </w:r>
      <w:r w:rsidR="000D296D" w:rsidRPr="00EF2827">
        <w:rPr>
          <w:sz w:val="28"/>
          <w:szCs w:val="28"/>
        </w:rPr>
        <w:t>сельских поселений</w:t>
      </w:r>
      <w:r w:rsidRPr="00EF2827">
        <w:rPr>
          <w:sz w:val="28"/>
          <w:szCs w:val="28"/>
        </w:rPr>
        <w:t xml:space="preserve"> на очередной финансовый год;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50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EF2827">
        <w:rPr>
          <w:sz w:val="28"/>
          <w:szCs w:val="28"/>
        </w:rPr>
        <w:t xml:space="preserve">установление взаимодействия между направлениями деятельности </w:t>
      </w:r>
      <w:r w:rsidR="000D296D" w:rsidRPr="00EF2827">
        <w:rPr>
          <w:sz w:val="28"/>
          <w:szCs w:val="28"/>
        </w:rPr>
        <w:t>Контрольно-счетно</w:t>
      </w:r>
      <w:r w:rsidR="004A3C9E">
        <w:rPr>
          <w:sz w:val="28"/>
          <w:szCs w:val="28"/>
        </w:rPr>
        <w:t xml:space="preserve">го органа </w:t>
      </w:r>
      <w:r w:rsidR="000D296D" w:rsidRPr="00EF2827">
        <w:rPr>
          <w:sz w:val="28"/>
          <w:szCs w:val="28"/>
        </w:rPr>
        <w:t>района</w:t>
      </w:r>
      <w:r w:rsidRPr="00EF2827">
        <w:rPr>
          <w:sz w:val="28"/>
          <w:szCs w:val="28"/>
        </w:rPr>
        <w:t xml:space="preserve">, между </w:t>
      </w:r>
      <w:r w:rsidR="000D296D" w:rsidRPr="00EF2827">
        <w:rPr>
          <w:sz w:val="28"/>
          <w:szCs w:val="28"/>
        </w:rPr>
        <w:t>должностными лицами</w:t>
      </w:r>
      <w:r w:rsidRPr="00EF2827">
        <w:rPr>
          <w:sz w:val="28"/>
          <w:szCs w:val="28"/>
        </w:rPr>
        <w:t xml:space="preserve"> </w:t>
      </w:r>
      <w:r w:rsidR="000D296D" w:rsidRPr="00EF2827">
        <w:rPr>
          <w:sz w:val="28"/>
          <w:szCs w:val="28"/>
        </w:rPr>
        <w:t>Контрольно-счетно</w:t>
      </w:r>
      <w:r w:rsidR="004A3C9E">
        <w:rPr>
          <w:sz w:val="28"/>
          <w:szCs w:val="28"/>
        </w:rPr>
        <w:t xml:space="preserve">го органа </w:t>
      </w:r>
      <w:r w:rsidR="000D296D" w:rsidRPr="00EF2827">
        <w:rPr>
          <w:sz w:val="28"/>
          <w:szCs w:val="28"/>
        </w:rPr>
        <w:t>района</w:t>
      </w:r>
      <w:r w:rsidRPr="00EF2827">
        <w:rPr>
          <w:sz w:val="28"/>
          <w:szCs w:val="28"/>
        </w:rPr>
        <w:t xml:space="preserve"> в ходе проведения предварительного контроля формирования проекта районного бюджета и проектов бюджетов </w:t>
      </w:r>
      <w:r w:rsidR="000D296D" w:rsidRPr="00EF2827">
        <w:rPr>
          <w:sz w:val="28"/>
          <w:szCs w:val="28"/>
        </w:rPr>
        <w:t xml:space="preserve">сельских </w:t>
      </w:r>
      <w:r w:rsidRPr="00EF2827">
        <w:rPr>
          <w:sz w:val="28"/>
          <w:szCs w:val="28"/>
        </w:rPr>
        <w:t>поселений</w:t>
      </w:r>
      <w:r w:rsidRPr="00C64E3B">
        <w:rPr>
          <w:sz w:val="28"/>
          <w:szCs w:val="28"/>
        </w:rPr>
        <w:t xml:space="preserve"> на очередной финансовый год.</w:t>
      </w: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050"/>
        </w:tabs>
        <w:spacing w:before="0" w:after="0" w:line="370" w:lineRule="exact"/>
        <w:ind w:lef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Основные термины и понятия:</w:t>
      </w:r>
    </w:p>
    <w:p w:rsidR="00521202" w:rsidRPr="00C64E3B" w:rsidRDefault="001C23E7" w:rsidP="00521202">
      <w:pPr>
        <w:pStyle w:val="21"/>
        <w:shd w:val="clear" w:color="auto" w:fill="auto"/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521202" w:rsidRPr="00C64E3B">
        <w:rPr>
          <w:rStyle w:val="a6"/>
          <w:sz w:val="28"/>
          <w:szCs w:val="28"/>
        </w:rPr>
        <w:t xml:space="preserve">анализ </w:t>
      </w:r>
      <w:r w:rsidR="00521202" w:rsidRPr="00C64E3B">
        <w:rPr>
          <w:sz w:val="28"/>
          <w:szCs w:val="28"/>
        </w:rPr>
        <w:t>- базовый метод научного познания, состоящий в разложении целого на составные части, рассмотрение отдельных сторон, свойств, составных частей предмета;</w:t>
      </w:r>
    </w:p>
    <w:p w:rsidR="00521202" w:rsidRPr="00C64E3B" w:rsidRDefault="001C23E7" w:rsidP="001C23E7">
      <w:pPr>
        <w:pStyle w:val="21"/>
        <w:shd w:val="clear" w:color="auto" w:fill="auto"/>
        <w:tabs>
          <w:tab w:val="left" w:pos="709"/>
        </w:tabs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521202" w:rsidRPr="00C64E3B">
        <w:rPr>
          <w:rStyle w:val="a6"/>
          <w:sz w:val="28"/>
          <w:szCs w:val="28"/>
        </w:rPr>
        <w:t xml:space="preserve">бюджет муниципального образования </w:t>
      </w:r>
      <w:r w:rsidR="00521202" w:rsidRPr="00C64E3B">
        <w:rPr>
          <w:sz w:val="28"/>
          <w:szCs w:val="28"/>
        </w:rPr>
        <w:t>- совокупность доходов и расходов на определенный срок, форма образования и расходования денежных средств, предназначенных для финансового обеспечения задач и функций органов местного самоуправления;</w:t>
      </w:r>
    </w:p>
    <w:p w:rsidR="00521202" w:rsidRPr="00C64E3B" w:rsidRDefault="001C23E7" w:rsidP="001C23E7">
      <w:pPr>
        <w:pStyle w:val="21"/>
        <w:shd w:val="clear" w:color="auto" w:fill="auto"/>
        <w:tabs>
          <w:tab w:val="left" w:pos="709"/>
        </w:tabs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521202" w:rsidRPr="00C64E3B">
        <w:rPr>
          <w:rStyle w:val="a6"/>
          <w:sz w:val="28"/>
          <w:szCs w:val="28"/>
        </w:rPr>
        <w:t xml:space="preserve">бюджетная заявка </w:t>
      </w:r>
      <w:r w:rsidR="00521202" w:rsidRPr="00C64E3B">
        <w:rPr>
          <w:sz w:val="28"/>
          <w:szCs w:val="28"/>
        </w:rPr>
        <w:t xml:space="preserve">- специальный документ в виде заявления, составляемого бюджетным учреждением, на очередной финансовый год на основе прогнозируемых объемов предоставления </w:t>
      </w:r>
      <w:r w:rsidR="00521202" w:rsidRPr="00045D5D">
        <w:rPr>
          <w:sz w:val="28"/>
          <w:szCs w:val="28"/>
        </w:rPr>
        <w:t>мун</w:t>
      </w:r>
      <w:r w:rsidR="00521202" w:rsidRPr="00045D5D">
        <w:rPr>
          <w:rStyle w:val="13"/>
          <w:rFonts w:eastAsia="Courier New"/>
          <w:sz w:val="28"/>
          <w:szCs w:val="28"/>
          <w:u w:val="none"/>
        </w:rPr>
        <w:t>ици</w:t>
      </w:r>
      <w:r w:rsidR="00521202" w:rsidRPr="00C64E3B">
        <w:rPr>
          <w:sz w:val="28"/>
          <w:szCs w:val="28"/>
        </w:rPr>
        <w:t>пальных услуг и установленных нормативов финансовых затрат на их предоставление;</w:t>
      </w:r>
    </w:p>
    <w:p w:rsidR="00521202" w:rsidRPr="00C64E3B" w:rsidRDefault="001C23E7" w:rsidP="001C23E7">
      <w:pPr>
        <w:pStyle w:val="21"/>
        <w:shd w:val="clear" w:color="auto" w:fill="auto"/>
        <w:tabs>
          <w:tab w:val="left" w:pos="709"/>
        </w:tabs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521202" w:rsidRPr="00C64E3B">
        <w:rPr>
          <w:rStyle w:val="a6"/>
          <w:sz w:val="28"/>
          <w:szCs w:val="28"/>
        </w:rPr>
        <w:t xml:space="preserve">Бюджетное послание Президента РФ </w:t>
      </w:r>
      <w:r w:rsidR="00521202" w:rsidRPr="00C64E3B">
        <w:rPr>
          <w:sz w:val="28"/>
          <w:szCs w:val="28"/>
        </w:rPr>
        <w:t>- аналитический документ стратегического характера, раскрывающий основные направления финансовой политики государства;</w:t>
      </w:r>
    </w:p>
    <w:p w:rsidR="00521202" w:rsidRPr="00C64E3B" w:rsidRDefault="001C23E7" w:rsidP="00521202">
      <w:pPr>
        <w:pStyle w:val="21"/>
        <w:shd w:val="clear" w:color="auto" w:fill="auto"/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521202" w:rsidRPr="00C64E3B">
        <w:rPr>
          <w:rStyle w:val="a6"/>
          <w:sz w:val="28"/>
          <w:szCs w:val="28"/>
        </w:rPr>
        <w:t xml:space="preserve">бюджетные полномочия </w:t>
      </w:r>
      <w:r w:rsidR="00521202" w:rsidRPr="00C64E3B">
        <w:rPr>
          <w:sz w:val="28"/>
          <w:szCs w:val="28"/>
        </w:rPr>
        <w:t>- права и обязанности участников бюджетного процесса;</w:t>
      </w:r>
    </w:p>
    <w:p w:rsidR="00521202" w:rsidRPr="00C64E3B" w:rsidRDefault="001C23E7" w:rsidP="00521202">
      <w:pPr>
        <w:pStyle w:val="21"/>
        <w:shd w:val="clear" w:color="auto" w:fill="auto"/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521202" w:rsidRPr="00C64E3B">
        <w:rPr>
          <w:rStyle w:val="a6"/>
          <w:sz w:val="28"/>
          <w:szCs w:val="28"/>
        </w:rPr>
        <w:t xml:space="preserve">муниципальное задание </w:t>
      </w:r>
      <w:r w:rsidR="00521202" w:rsidRPr="00C64E3B">
        <w:rPr>
          <w:sz w:val="28"/>
          <w:szCs w:val="28"/>
        </w:rPr>
        <w:t>- документ, устанавливающий требования к составу, качеству и (или) объему, условиям, порядку и результатам оказания муниципальных услуг;</w:t>
      </w:r>
    </w:p>
    <w:p w:rsidR="00521202" w:rsidRPr="00C64E3B" w:rsidRDefault="001C23E7" w:rsidP="001C23E7">
      <w:pPr>
        <w:pStyle w:val="21"/>
        <w:shd w:val="clear" w:color="auto" w:fill="auto"/>
        <w:tabs>
          <w:tab w:val="left" w:pos="709"/>
        </w:tabs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521202" w:rsidRPr="00C64E3B">
        <w:rPr>
          <w:rStyle w:val="a6"/>
          <w:sz w:val="28"/>
          <w:szCs w:val="28"/>
        </w:rPr>
        <w:t xml:space="preserve">достоверность бюджета </w:t>
      </w:r>
      <w:r w:rsidR="00521202" w:rsidRPr="00C64E3B">
        <w:rPr>
          <w:sz w:val="28"/>
          <w:szCs w:val="28"/>
        </w:rPr>
        <w:t>- надежность показателей прогноза социально - экономического развития муниципального образования и реалистичность расчета доходов и расходов бюджета;</w:t>
      </w:r>
    </w:p>
    <w:p w:rsidR="00521202" w:rsidRPr="00C64E3B" w:rsidRDefault="001C23E7" w:rsidP="00521202">
      <w:pPr>
        <w:pStyle w:val="21"/>
        <w:shd w:val="clear" w:color="auto" w:fill="auto"/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8B4F02">
        <w:rPr>
          <w:rStyle w:val="a6"/>
          <w:sz w:val="28"/>
          <w:szCs w:val="28"/>
        </w:rPr>
        <w:t>заключение К</w:t>
      </w:r>
      <w:r w:rsidR="00521202" w:rsidRPr="00C64E3B">
        <w:rPr>
          <w:rStyle w:val="a6"/>
          <w:sz w:val="28"/>
          <w:szCs w:val="28"/>
        </w:rPr>
        <w:t>онтрольно-счетно</w:t>
      </w:r>
      <w:r w:rsidR="004A3C9E">
        <w:rPr>
          <w:rStyle w:val="a6"/>
          <w:sz w:val="28"/>
          <w:szCs w:val="28"/>
        </w:rPr>
        <w:t xml:space="preserve">го органа </w:t>
      </w:r>
      <w:r w:rsidR="00521202" w:rsidRPr="00C64E3B">
        <w:rPr>
          <w:sz w:val="28"/>
          <w:szCs w:val="28"/>
        </w:rPr>
        <w:t xml:space="preserve">- документ, составляемый </w:t>
      </w:r>
      <w:r w:rsidR="00521202" w:rsidRPr="00C64E3B">
        <w:rPr>
          <w:sz w:val="28"/>
          <w:szCs w:val="28"/>
        </w:rPr>
        <w:lastRenderedPageBreak/>
        <w:t>по итогам финансовой экспертизы проекта бюджета на очередной финансовый год;</w:t>
      </w:r>
    </w:p>
    <w:p w:rsidR="00521202" w:rsidRPr="00C64E3B" w:rsidRDefault="001C23E7" w:rsidP="001C23E7">
      <w:pPr>
        <w:pStyle w:val="21"/>
        <w:shd w:val="clear" w:color="auto" w:fill="auto"/>
        <w:tabs>
          <w:tab w:val="left" w:pos="709"/>
        </w:tabs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8B4F02">
        <w:rPr>
          <w:rStyle w:val="a6"/>
          <w:sz w:val="28"/>
          <w:szCs w:val="28"/>
        </w:rPr>
        <w:t>запрос К</w:t>
      </w:r>
      <w:r w:rsidR="00521202" w:rsidRPr="00C64E3B">
        <w:rPr>
          <w:rStyle w:val="a6"/>
          <w:sz w:val="28"/>
          <w:szCs w:val="28"/>
        </w:rPr>
        <w:t>онтрольно-счетн</w:t>
      </w:r>
      <w:r w:rsidR="00521202">
        <w:rPr>
          <w:rStyle w:val="a6"/>
          <w:sz w:val="28"/>
          <w:szCs w:val="28"/>
        </w:rPr>
        <w:t>о</w:t>
      </w:r>
      <w:r w:rsidR="004A3C9E">
        <w:rPr>
          <w:rStyle w:val="a6"/>
          <w:sz w:val="28"/>
          <w:szCs w:val="28"/>
        </w:rPr>
        <w:t xml:space="preserve">го органа </w:t>
      </w:r>
      <w:r w:rsidR="00521202" w:rsidRPr="00C64E3B">
        <w:rPr>
          <w:sz w:val="28"/>
          <w:szCs w:val="28"/>
        </w:rPr>
        <w:t>- требование о предоставлении сведений, необходимых для осуществления предварительного контроля формирования проекта бюджета;</w:t>
      </w:r>
    </w:p>
    <w:p w:rsidR="00521202" w:rsidRPr="00C64E3B" w:rsidRDefault="001C23E7" w:rsidP="00521202">
      <w:pPr>
        <w:pStyle w:val="21"/>
        <w:shd w:val="clear" w:color="auto" w:fill="auto"/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521202" w:rsidRPr="00C64E3B">
        <w:rPr>
          <w:rStyle w:val="a6"/>
          <w:sz w:val="28"/>
          <w:szCs w:val="28"/>
        </w:rPr>
        <w:t xml:space="preserve">прогноз </w:t>
      </w:r>
      <w:r w:rsidR="00521202" w:rsidRPr="00C64E3B">
        <w:rPr>
          <w:sz w:val="28"/>
          <w:szCs w:val="28"/>
        </w:rPr>
        <w:t>- программа прогностического характера, основу которой составляют обоснованные заключения о предстоящем развитии и исходе экономических процессов;</w:t>
      </w:r>
    </w:p>
    <w:p w:rsidR="00521202" w:rsidRPr="00C64E3B" w:rsidRDefault="001C23E7" w:rsidP="00521202">
      <w:pPr>
        <w:pStyle w:val="21"/>
        <w:shd w:val="clear" w:color="auto" w:fill="auto"/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521202" w:rsidRPr="00C64E3B">
        <w:rPr>
          <w:rStyle w:val="a6"/>
          <w:sz w:val="28"/>
          <w:szCs w:val="28"/>
        </w:rPr>
        <w:t xml:space="preserve">экспертиза проекта бюджета </w:t>
      </w:r>
      <w:r w:rsidR="00521202" w:rsidRPr="00C64E3B">
        <w:rPr>
          <w:sz w:val="28"/>
          <w:szCs w:val="28"/>
        </w:rPr>
        <w:t>- специальное исследование проекта бюджета и прилагаемых к нему документов, направленное на определение его доходных и расходных статей, размеров внутреннего и внешнего долга, дефицита бюджета;</w:t>
      </w:r>
    </w:p>
    <w:p w:rsidR="00521202" w:rsidRPr="00C64E3B" w:rsidRDefault="001C23E7" w:rsidP="001C23E7">
      <w:pPr>
        <w:pStyle w:val="21"/>
        <w:shd w:val="clear" w:color="auto" w:fill="auto"/>
        <w:tabs>
          <w:tab w:val="left" w:pos="709"/>
        </w:tabs>
        <w:spacing w:before="0" w:after="300" w:line="370" w:lineRule="exact"/>
        <w:ind w:left="20" w:right="20" w:firstLine="56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</w:t>
      </w:r>
      <w:r w:rsidR="00521202" w:rsidRPr="00C64E3B">
        <w:rPr>
          <w:rStyle w:val="a6"/>
          <w:sz w:val="28"/>
          <w:szCs w:val="28"/>
        </w:rPr>
        <w:t xml:space="preserve">эффективность </w:t>
      </w:r>
      <w:r w:rsidR="00521202" w:rsidRPr="00C64E3B">
        <w:rPr>
          <w:sz w:val="28"/>
          <w:szCs w:val="28"/>
        </w:rPr>
        <w:t xml:space="preserve">- один из </w:t>
      </w:r>
      <w:r w:rsidR="00521202" w:rsidRPr="001C23E7">
        <w:rPr>
          <w:sz w:val="28"/>
          <w:szCs w:val="28"/>
        </w:rPr>
        <w:t>при</w:t>
      </w:r>
      <w:r w:rsidR="00521202" w:rsidRPr="001C23E7">
        <w:rPr>
          <w:rStyle w:val="13"/>
          <w:rFonts w:eastAsia="Courier New"/>
          <w:sz w:val="28"/>
          <w:szCs w:val="28"/>
          <w:u w:val="none"/>
        </w:rPr>
        <w:t>нци</w:t>
      </w:r>
      <w:r w:rsidR="00521202" w:rsidRPr="001C23E7">
        <w:rPr>
          <w:sz w:val="28"/>
          <w:szCs w:val="28"/>
        </w:rPr>
        <w:t>пов бюджетной системы, означающий, что при составлении бюджета участники</w:t>
      </w:r>
      <w:r w:rsidR="00521202" w:rsidRPr="00C64E3B">
        <w:rPr>
          <w:sz w:val="28"/>
          <w:szCs w:val="28"/>
        </w:rPr>
        <w:t xml:space="preserve"> бюджетного процесса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 бюджетом объема средств.</w:t>
      </w:r>
    </w:p>
    <w:p w:rsidR="00521202" w:rsidRPr="009B3E75" w:rsidRDefault="00521202" w:rsidP="00521202">
      <w:pPr>
        <w:pStyle w:val="40"/>
        <w:numPr>
          <w:ilvl w:val="0"/>
          <w:numId w:val="2"/>
        </w:numPr>
        <w:shd w:val="clear" w:color="auto" w:fill="auto"/>
        <w:tabs>
          <w:tab w:val="left" w:pos="1283"/>
        </w:tabs>
        <w:spacing w:after="0" w:line="370" w:lineRule="exact"/>
        <w:ind w:left="1000"/>
        <w:rPr>
          <w:sz w:val="28"/>
          <w:szCs w:val="28"/>
        </w:rPr>
      </w:pPr>
      <w:r w:rsidRPr="009B3E75">
        <w:rPr>
          <w:sz w:val="28"/>
          <w:szCs w:val="28"/>
        </w:rPr>
        <w:t>Основы осуществления предварительного контроля проекта</w:t>
      </w:r>
    </w:p>
    <w:p w:rsidR="00521202" w:rsidRDefault="00B8691A" w:rsidP="00521202">
      <w:pPr>
        <w:pStyle w:val="40"/>
        <w:shd w:val="clear" w:color="auto" w:fill="auto"/>
        <w:spacing w:after="0" w:line="370" w:lineRule="exact"/>
        <w:jc w:val="center"/>
        <w:rPr>
          <w:sz w:val="28"/>
          <w:szCs w:val="28"/>
        </w:rPr>
      </w:pPr>
      <w:r w:rsidRPr="009B3E75">
        <w:rPr>
          <w:sz w:val="28"/>
          <w:szCs w:val="28"/>
        </w:rPr>
        <w:t>б</w:t>
      </w:r>
      <w:r w:rsidR="00521202" w:rsidRPr="009B3E75">
        <w:rPr>
          <w:sz w:val="28"/>
          <w:szCs w:val="28"/>
        </w:rPr>
        <w:t>юджета</w:t>
      </w:r>
      <w:r w:rsidRPr="009B3E75">
        <w:rPr>
          <w:sz w:val="28"/>
          <w:szCs w:val="28"/>
        </w:rPr>
        <w:t xml:space="preserve"> района и проектов бюджетов сельских поселений на очередной финансовый год</w:t>
      </w:r>
    </w:p>
    <w:p w:rsidR="00521202" w:rsidRPr="00C64E3B" w:rsidRDefault="00521202" w:rsidP="00521202">
      <w:pPr>
        <w:pStyle w:val="40"/>
        <w:shd w:val="clear" w:color="auto" w:fill="auto"/>
        <w:spacing w:after="0" w:line="370" w:lineRule="exact"/>
        <w:jc w:val="center"/>
        <w:rPr>
          <w:sz w:val="28"/>
          <w:szCs w:val="28"/>
        </w:rPr>
      </w:pP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263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proofErr w:type="gramStart"/>
      <w:r w:rsidRPr="00C64E3B">
        <w:rPr>
          <w:sz w:val="28"/>
          <w:szCs w:val="28"/>
        </w:rPr>
        <w:t xml:space="preserve">Предварительный контроль формирования проекта районного бюджета и проектов бюджетов </w:t>
      </w:r>
      <w:r w:rsidR="000D296D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>поселений на очередной финансовый год состоит из комплекса экспертно-аналитических мероприятий, направленных на осуществление анализа обо</w:t>
      </w:r>
      <w:r w:rsidR="000D296D">
        <w:rPr>
          <w:sz w:val="28"/>
          <w:szCs w:val="28"/>
        </w:rPr>
        <w:t>снованности показателей проекта</w:t>
      </w:r>
      <w:r w:rsidRPr="00C64E3B">
        <w:rPr>
          <w:sz w:val="28"/>
          <w:szCs w:val="28"/>
        </w:rPr>
        <w:t xml:space="preserve"> бюджета на очередной финансовый год, наличия и состояния нормативной методической базы его формирования и подготовки заключения </w:t>
      </w:r>
      <w:r w:rsidR="004A3C9E">
        <w:rPr>
          <w:sz w:val="28"/>
          <w:szCs w:val="28"/>
        </w:rPr>
        <w:t xml:space="preserve">Контрольно-счетного органа </w:t>
      </w:r>
      <w:r w:rsidR="000D296D" w:rsidRPr="00EF2827">
        <w:rPr>
          <w:sz w:val="28"/>
          <w:szCs w:val="28"/>
        </w:rPr>
        <w:t>района</w:t>
      </w:r>
      <w:r w:rsidRPr="00EF2827">
        <w:rPr>
          <w:sz w:val="28"/>
          <w:szCs w:val="28"/>
        </w:rPr>
        <w:t xml:space="preserve"> на проект решения представительного органа о районном бюджете и </w:t>
      </w:r>
      <w:r w:rsidR="00B8691A" w:rsidRPr="00EF2827">
        <w:rPr>
          <w:sz w:val="28"/>
          <w:szCs w:val="28"/>
        </w:rPr>
        <w:t xml:space="preserve">на </w:t>
      </w:r>
      <w:r w:rsidRPr="00EF2827">
        <w:rPr>
          <w:sz w:val="28"/>
          <w:szCs w:val="28"/>
        </w:rPr>
        <w:t>проекты</w:t>
      </w:r>
      <w:r w:rsidR="00B8691A" w:rsidRPr="00EF2827">
        <w:rPr>
          <w:sz w:val="28"/>
          <w:szCs w:val="28"/>
        </w:rPr>
        <w:t xml:space="preserve"> решений</w:t>
      </w:r>
      <w:r w:rsidRPr="00EF2827">
        <w:rPr>
          <w:sz w:val="28"/>
          <w:szCs w:val="28"/>
        </w:rPr>
        <w:t xml:space="preserve"> </w:t>
      </w:r>
      <w:r w:rsidR="00B8691A" w:rsidRPr="00EF2827">
        <w:rPr>
          <w:sz w:val="28"/>
          <w:szCs w:val="28"/>
        </w:rPr>
        <w:t>о бюджетах</w:t>
      </w:r>
      <w:proofErr w:type="gramEnd"/>
      <w:r w:rsidRPr="00EF2827">
        <w:rPr>
          <w:sz w:val="28"/>
          <w:szCs w:val="28"/>
        </w:rPr>
        <w:t xml:space="preserve"> </w:t>
      </w:r>
      <w:r w:rsidR="000D296D" w:rsidRPr="00EF2827">
        <w:rPr>
          <w:sz w:val="28"/>
          <w:szCs w:val="28"/>
        </w:rPr>
        <w:t xml:space="preserve">сельских </w:t>
      </w:r>
      <w:r w:rsidRPr="00EF2827">
        <w:rPr>
          <w:sz w:val="28"/>
          <w:szCs w:val="28"/>
        </w:rPr>
        <w:t>поселений</w:t>
      </w:r>
      <w:r w:rsidRPr="00C64E3B">
        <w:rPr>
          <w:sz w:val="28"/>
          <w:szCs w:val="28"/>
        </w:rPr>
        <w:t xml:space="preserve"> на очередной финансовый год.</w:t>
      </w: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709"/>
          <w:tab w:val="left" w:pos="1090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Целью предварительного контроля формирования проекта районного бюджета и проектов бюджетов </w:t>
      </w:r>
      <w:r w:rsidR="000D296D">
        <w:rPr>
          <w:sz w:val="28"/>
          <w:szCs w:val="28"/>
        </w:rPr>
        <w:t>сельских</w:t>
      </w:r>
      <w:r w:rsidR="000D296D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 является определение достоверности и обоснованности показателей формирования проекта решения о бюджете на очередной финансовый год.</w:t>
      </w: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302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lastRenderedPageBreak/>
        <w:t xml:space="preserve">Задачами предварительного контроля формирования проекта районного бюджета и проектов бюджетов </w:t>
      </w:r>
      <w:r w:rsidR="000D296D">
        <w:rPr>
          <w:sz w:val="28"/>
          <w:szCs w:val="28"/>
        </w:rPr>
        <w:t>сельских</w:t>
      </w:r>
      <w:r w:rsidR="000D296D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 является: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1033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определение соответствия действующе</w:t>
      </w:r>
      <w:r w:rsidR="00896404">
        <w:rPr>
          <w:sz w:val="28"/>
          <w:szCs w:val="28"/>
        </w:rPr>
        <w:t xml:space="preserve">му законодательству и нормативным </w:t>
      </w:r>
      <w:r w:rsidRPr="00C64E3B">
        <w:rPr>
          <w:sz w:val="28"/>
          <w:szCs w:val="28"/>
        </w:rPr>
        <w:t xml:space="preserve">правовым актам органов местного самоуправления проекта решения о районном бюджете и проектов </w:t>
      </w:r>
      <w:r w:rsidR="00B8691A">
        <w:rPr>
          <w:sz w:val="28"/>
          <w:szCs w:val="28"/>
        </w:rPr>
        <w:t>решений о бюджетах</w:t>
      </w:r>
      <w:r w:rsidRPr="00C64E3B">
        <w:rPr>
          <w:sz w:val="28"/>
          <w:szCs w:val="28"/>
        </w:rPr>
        <w:t xml:space="preserve"> </w:t>
      </w:r>
      <w:r w:rsidR="000D296D">
        <w:rPr>
          <w:sz w:val="28"/>
          <w:szCs w:val="28"/>
        </w:rPr>
        <w:t>сельских</w:t>
      </w:r>
      <w:r w:rsidR="000D296D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год, а также документов и материалов, представляемых одновременно с ним</w:t>
      </w:r>
      <w:r w:rsidR="00433248">
        <w:rPr>
          <w:sz w:val="28"/>
          <w:szCs w:val="28"/>
        </w:rPr>
        <w:t>и</w:t>
      </w:r>
      <w:r w:rsidRPr="00C64E3B">
        <w:rPr>
          <w:sz w:val="28"/>
          <w:szCs w:val="28"/>
        </w:rPr>
        <w:t xml:space="preserve"> в представительный орган;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17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определение обоснованности, целесообразности и достоверности показателей, содержащихся в проекте решения о районном бюджете и </w:t>
      </w:r>
      <w:r w:rsidR="00433248">
        <w:rPr>
          <w:sz w:val="28"/>
          <w:szCs w:val="28"/>
        </w:rPr>
        <w:t xml:space="preserve">в </w:t>
      </w:r>
      <w:r w:rsidRPr="00C64E3B">
        <w:rPr>
          <w:sz w:val="28"/>
          <w:szCs w:val="28"/>
        </w:rPr>
        <w:t xml:space="preserve">проектах </w:t>
      </w:r>
      <w:r w:rsidR="00433248">
        <w:rPr>
          <w:sz w:val="28"/>
          <w:szCs w:val="28"/>
        </w:rPr>
        <w:t>решений о бюджетах</w:t>
      </w:r>
      <w:r w:rsidRPr="00C64E3B">
        <w:rPr>
          <w:sz w:val="28"/>
          <w:szCs w:val="28"/>
        </w:rPr>
        <w:t xml:space="preserve"> </w:t>
      </w:r>
      <w:r w:rsidR="000D296D">
        <w:rPr>
          <w:sz w:val="28"/>
          <w:szCs w:val="28"/>
        </w:rPr>
        <w:t>сельских</w:t>
      </w:r>
      <w:r w:rsidR="000D296D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год, документах и материалах, представляемых одновременно с ним</w:t>
      </w:r>
      <w:r w:rsidR="00433248">
        <w:rPr>
          <w:sz w:val="28"/>
          <w:szCs w:val="28"/>
        </w:rPr>
        <w:t>и</w:t>
      </w:r>
      <w:r w:rsidRPr="00C64E3B">
        <w:rPr>
          <w:sz w:val="28"/>
          <w:szCs w:val="28"/>
        </w:rPr>
        <w:t>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83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оценка эффективности проекта районного бюджета и проектов бюджетов </w:t>
      </w:r>
      <w:r w:rsidR="000D296D">
        <w:rPr>
          <w:sz w:val="28"/>
          <w:szCs w:val="28"/>
        </w:rPr>
        <w:t>сельских</w:t>
      </w:r>
      <w:r w:rsidR="000D296D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</w:t>
      </w:r>
      <w:r w:rsidR="00896404">
        <w:rPr>
          <w:sz w:val="28"/>
          <w:szCs w:val="28"/>
        </w:rPr>
        <w:t>,</w:t>
      </w:r>
      <w:r w:rsidRPr="00C64E3B">
        <w:rPr>
          <w:sz w:val="28"/>
          <w:szCs w:val="28"/>
        </w:rPr>
        <w:t xml:space="preserve"> как инструмента социально-экономической политики муниципалит</w:t>
      </w:r>
      <w:r w:rsidR="00FB4A0F">
        <w:rPr>
          <w:sz w:val="28"/>
          <w:szCs w:val="28"/>
        </w:rPr>
        <w:t xml:space="preserve">ета, его соответствия </w:t>
      </w:r>
      <w:r w:rsidR="00CC7728">
        <w:rPr>
          <w:sz w:val="28"/>
          <w:szCs w:val="28"/>
        </w:rPr>
        <w:t>ежегодному</w:t>
      </w:r>
      <w:r w:rsidRPr="00C64E3B">
        <w:rPr>
          <w:sz w:val="28"/>
          <w:szCs w:val="28"/>
        </w:rPr>
        <w:t xml:space="preserve"> </w:t>
      </w:r>
      <w:r w:rsidR="00CC7728">
        <w:rPr>
          <w:sz w:val="28"/>
          <w:szCs w:val="28"/>
        </w:rPr>
        <w:t>Бюджетному</w:t>
      </w:r>
      <w:r w:rsidRPr="00C64E3B">
        <w:rPr>
          <w:sz w:val="28"/>
          <w:szCs w:val="28"/>
        </w:rPr>
        <w:t xml:space="preserve"> п</w:t>
      </w:r>
      <w:r w:rsidR="00CC7728">
        <w:rPr>
          <w:sz w:val="28"/>
          <w:szCs w:val="28"/>
        </w:rPr>
        <w:t>осланию</w:t>
      </w:r>
      <w:r w:rsidRPr="00C64E3B">
        <w:rPr>
          <w:sz w:val="28"/>
          <w:szCs w:val="28"/>
        </w:rPr>
        <w:t xml:space="preserve"> Президента Российской Федерации, основным направлениям бюджетной и налоговой политики муниципального образования</w:t>
      </w:r>
      <w:r w:rsidR="002E52FD" w:rsidRPr="002E52FD">
        <w:rPr>
          <w:sz w:val="28"/>
          <w:szCs w:val="28"/>
        </w:rPr>
        <w:t xml:space="preserve"> </w:t>
      </w:r>
      <w:r w:rsidR="004A3C9E">
        <w:rPr>
          <w:sz w:val="28"/>
          <w:szCs w:val="28"/>
        </w:rPr>
        <w:t>Краснощековский</w:t>
      </w:r>
      <w:r w:rsidR="002E52FD">
        <w:rPr>
          <w:sz w:val="28"/>
          <w:szCs w:val="28"/>
        </w:rPr>
        <w:t xml:space="preserve"> район Алтайского края</w:t>
      </w:r>
      <w:r w:rsidRPr="00C64E3B">
        <w:rPr>
          <w:sz w:val="28"/>
          <w:szCs w:val="28"/>
        </w:rPr>
        <w:t>, иным программным документам, соответствия условиям среднесрочного планирования, ориентированного на конечный результат;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59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оценка качества прогнозирования доходов бюджета, расходования бюджетных средств, инвестиционной и долговой политики, а также эффективности межбюджетных отношений.</w:t>
      </w: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229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proofErr w:type="gramStart"/>
      <w:r w:rsidRPr="00C64E3B">
        <w:rPr>
          <w:sz w:val="28"/>
          <w:szCs w:val="28"/>
        </w:rPr>
        <w:t xml:space="preserve">Предметом предварительного контроля формирования проекта районного бюджета и </w:t>
      </w:r>
      <w:r w:rsidR="000D296D">
        <w:rPr>
          <w:sz w:val="28"/>
          <w:szCs w:val="28"/>
        </w:rPr>
        <w:t xml:space="preserve">проектов </w:t>
      </w:r>
      <w:r w:rsidRPr="00C64E3B">
        <w:rPr>
          <w:sz w:val="28"/>
          <w:szCs w:val="28"/>
        </w:rPr>
        <w:t xml:space="preserve">бюджетов </w:t>
      </w:r>
      <w:r w:rsidR="000D296D">
        <w:rPr>
          <w:sz w:val="28"/>
          <w:szCs w:val="28"/>
        </w:rPr>
        <w:t>сельских</w:t>
      </w:r>
      <w:r w:rsidR="000D296D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 xml:space="preserve">поселений являются проект решения представительного органа власти о районном бюджете и проекты </w:t>
      </w:r>
      <w:r w:rsidR="00433248">
        <w:rPr>
          <w:sz w:val="28"/>
          <w:szCs w:val="28"/>
        </w:rPr>
        <w:t>решений о бюджетах</w:t>
      </w:r>
      <w:r w:rsidRPr="00C64E3B">
        <w:rPr>
          <w:sz w:val="28"/>
          <w:szCs w:val="28"/>
        </w:rPr>
        <w:t xml:space="preserve"> </w:t>
      </w:r>
      <w:r w:rsidR="000D296D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>поселений на очередной финансовый год</w:t>
      </w:r>
      <w:r w:rsidR="005542C7">
        <w:rPr>
          <w:sz w:val="28"/>
          <w:szCs w:val="28"/>
        </w:rPr>
        <w:t>,</w:t>
      </w:r>
      <w:r w:rsidRPr="00C64E3B">
        <w:rPr>
          <w:sz w:val="28"/>
          <w:szCs w:val="28"/>
        </w:rPr>
        <w:t xml:space="preserve"> документы и материалы, представляемые одновременно с ним</w:t>
      </w:r>
      <w:r w:rsidR="00433248">
        <w:rPr>
          <w:sz w:val="28"/>
          <w:szCs w:val="28"/>
        </w:rPr>
        <w:t>и</w:t>
      </w:r>
      <w:r w:rsidRPr="00C64E3B">
        <w:rPr>
          <w:sz w:val="28"/>
          <w:szCs w:val="28"/>
        </w:rPr>
        <w:t xml:space="preserve"> в представительный орган, включая прогноз социально-экономического развития муниципального образования</w:t>
      </w:r>
      <w:r w:rsidR="00482F39">
        <w:rPr>
          <w:sz w:val="28"/>
          <w:szCs w:val="28"/>
        </w:rPr>
        <w:t xml:space="preserve"> </w:t>
      </w:r>
      <w:r w:rsidR="004A3C9E">
        <w:rPr>
          <w:sz w:val="28"/>
          <w:szCs w:val="28"/>
        </w:rPr>
        <w:t xml:space="preserve">Краснощековский </w:t>
      </w:r>
      <w:r w:rsidR="00482F39">
        <w:rPr>
          <w:sz w:val="28"/>
          <w:szCs w:val="28"/>
        </w:rPr>
        <w:t xml:space="preserve"> район Алтайского края</w:t>
      </w:r>
      <w:r w:rsidRPr="00C64E3B">
        <w:rPr>
          <w:sz w:val="28"/>
          <w:szCs w:val="28"/>
        </w:rPr>
        <w:t>, долгосрочные и ведомственные муниципальные целевые программы, муниципальные адресные</w:t>
      </w:r>
      <w:proofErr w:type="gramEnd"/>
      <w:r w:rsidRPr="00C64E3B">
        <w:rPr>
          <w:sz w:val="28"/>
          <w:szCs w:val="28"/>
        </w:rPr>
        <w:t xml:space="preserve"> инвестиционные программы, муниципальные задания, а также документы, материалы и расчеты по формированию проекта районного бюджета и проектов бюджетов </w:t>
      </w:r>
      <w:r w:rsidR="000D296D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>поселений и</w:t>
      </w:r>
      <w:r>
        <w:rPr>
          <w:sz w:val="28"/>
          <w:szCs w:val="28"/>
        </w:rPr>
        <w:t xml:space="preserve"> показателей прогноза социально-</w:t>
      </w:r>
      <w:r w:rsidRPr="00C64E3B">
        <w:rPr>
          <w:sz w:val="28"/>
          <w:szCs w:val="28"/>
        </w:rPr>
        <w:t>экономического развития муниципального образования</w:t>
      </w:r>
      <w:r w:rsidR="002E52FD" w:rsidRPr="002E52FD">
        <w:rPr>
          <w:sz w:val="28"/>
          <w:szCs w:val="28"/>
        </w:rPr>
        <w:t xml:space="preserve"> </w:t>
      </w:r>
      <w:r w:rsidR="004A3C9E">
        <w:rPr>
          <w:sz w:val="28"/>
          <w:szCs w:val="28"/>
        </w:rPr>
        <w:t xml:space="preserve">Краснощековский </w:t>
      </w:r>
      <w:r w:rsidR="002E52FD">
        <w:rPr>
          <w:sz w:val="28"/>
          <w:szCs w:val="28"/>
        </w:rPr>
        <w:t xml:space="preserve"> район Алтайского края</w:t>
      </w:r>
      <w:r w:rsidRPr="00C64E3B">
        <w:rPr>
          <w:sz w:val="28"/>
          <w:szCs w:val="28"/>
        </w:rPr>
        <w:t>.</w:t>
      </w: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224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proofErr w:type="gramStart"/>
      <w:r w:rsidRPr="00C64E3B">
        <w:rPr>
          <w:sz w:val="28"/>
          <w:szCs w:val="28"/>
        </w:rPr>
        <w:lastRenderedPageBreak/>
        <w:t xml:space="preserve">При осуществлении предварительного контроля формирования районного бюджета и бюджетов </w:t>
      </w:r>
      <w:r w:rsidR="000D296D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 xml:space="preserve">поселений на очередной финансовый год должно быть проверено и проанализировано соответствие проекта решения о районном бюджете и проектов решений о бюджетах </w:t>
      </w:r>
      <w:r w:rsidR="000D296D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>поселений на очередной финансовый год и документов, представляемых одновременно с ним</w:t>
      </w:r>
      <w:r w:rsidR="00433248">
        <w:rPr>
          <w:sz w:val="28"/>
          <w:szCs w:val="28"/>
        </w:rPr>
        <w:t>и</w:t>
      </w:r>
      <w:r w:rsidRPr="00C64E3B">
        <w:rPr>
          <w:sz w:val="28"/>
          <w:szCs w:val="28"/>
        </w:rPr>
        <w:t xml:space="preserve"> в представительный орган, положениям </w:t>
      </w:r>
      <w:r w:rsidR="00C52227">
        <w:rPr>
          <w:sz w:val="28"/>
          <w:szCs w:val="28"/>
        </w:rPr>
        <w:t>Бюджетного кодекса РФ</w:t>
      </w:r>
      <w:r w:rsidRPr="00C64E3B">
        <w:rPr>
          <w:sz w:val="28"/>
          <w:szCs w:val="28"/>
        </w:rPr>
        <w:t>, в том числе:</w:t>
      </w:r>
      <w:proofErr w:type="gramEnd"/>
    </w:p>
    <w:p w:rsidR="00521202" w:rsidRPr="00C64E3B" w:rsidRDefault="00521202" w:rsidP="001C23E7">
      <w:pPr>
        <w:pStyle w:val="21"/>
        <w:numPr>
          <w:ilvl w:val="2"/>
          <w:numId w:val="2"/>
        </w:numPr>
        <w:shd w:val="clear" w:color="auto" w:fill="auto"/>
        <w:tabs>
          <w:tab w:val="left" w:pos="1406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При оценке экономических показателей прогноза социально- экономического развития муниципального образования </w:t>
      </w:r>
      <w:r w:rsidR="004A3C9E">
        <w:rPr>
          <w:sz w:val="28"/>
          <w:szCs w:val="28"/>
        </w:rPr>
        <w:t xml:space="preserve">Краснощековский </w:t>
      </w:r>
      <w:r w:rsidR="002E52FD">
        <w:rPr>
          <w:sz w:val="28"/>
          <w:szCs w:val="28"/>
        </w:rPr>
        <w:t>район Алтайского края</w:t>
      </w:r>
      <w:r w:rsidR="002E52FD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необходимо обратить внимание на соблюдение закрепленного Бюджетным кодексом РФ принципа достоверности бюджета, который означает надежность показателей прогноза социально-экономического развития соответ</w:t>
      </w:r>
      <w:r w:rsidR="005542C7">
        <w:rPr>
          <w:sz w:val="28"/>
          <w:szCs w:val="28"/>
        </w:rPr>
        <w:t>ствующей территории, необходимого</w:t>
      </w:r>
      <w:r w:rsidRPr="00C64E3B">
        <w:rPr>
          <w:sz w:val="28"/>
          <w:szCs w:val="28"/>
        </w:rPr>
        <w:t xml:space="preserve"> при прогнозировании доходов бюджета.</w:t>
      </w:r>
    </w:p>
    <w:p w:rsidR="00521202" w:rsidRPr="00C64E3B" w:rsidRDefault="00521202" w:rsidP="001C23E7">
      <w:pPr>
        <w:pStyle w:val="21"/>
        <w:numPr>
          <w:ilvl w:val="2"/>
          <w:numId w:val="2"/>
        </w:numPr>
        <w:shd w:val="clear" w:color="auto" w:fill="auto"/>
        <w:tabs>
          <w:tab w:val="left" w:pos="1541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Соблюдение принципов бюджетной системы Российской Федерации контролируется в результате определения полноты отражения доходов, расходов и источников финансирования дефицитов бюджетов; определения сбалансированности бюджета; прозрачности; </w:t>
      </w:r>
      <w:proofErr w:type="spellStart"/>
      <w:r w:rsidRPr="00C64E3B">
        <w:rPr>
          <w:sz w:val="28"/>
          <w:szCs w:val="28"/>
        </w:rPr>
        <w:t>адресности</w:t>
      </w:r>
      <w:proofErr w:type="spellEnd"/>
      <w:r w:rsidRPr="00C64E3B">
        <w:rPr>
          <w:sz w:val="28"/>
          <w:szCs w:val="28"/>
        </w:rPr>
        <w:t xml:space="preserve"> и целевого характера бюджетных средств; подведомственности расходов бюджетов; единства кассы.</w:t>
      </w:r>
    </w:p>
    <w:p w:rsidR="00521202" w:rsidRPr="00C64E3B" w:rsidRDefault="00521202" w:rsidP="001C23E7">
      <w:pPr>
        <w:pStyle w:val="21"/>
        <w:numPr>
          <w:ilvl w:val="2"/>
          <w:numId w:val="2"/>
        </w:numPr>
        <w:shd w:val="clear" w:color="auto" w:fill="auto"/>
        <w:tabs>
          <w:tab w:val="left" w:pos="1502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Соблюдение </w:t>
      </w:r>
      <w:r w:rsidRPr="000D2841">
        <w:rPr>
          <w:sz w:val="28"/>
          <w:szCs w:val="28"/>
        </w:rPr>
        <w:t>п</w:t>
      </w:r>
      <w:r w:rsidRPr="00045D5D">
        <w:rPr>
          <w:sz w:val="28"/>
          <w:szCs w:val="28"/>
        </w:rPr>
        <w:t>ри</w:t>
      </w:r>
      <w:r w:rsidRPr="00045D5D">
        <w:rPr>
          <w:rStyle w:val="13"/>
          <w:rFonts w:eastAsia="Courier New"/>
          <w:sz w:val="28"/>
          <w:szCs w:val="28"/>
          <w:u w:val="none"/>
        </w:rPr>
        <w:t>нци</w:t>
      </w:r>
      <w:r w:rsidRPr="00045D5D">
        <w:rPr>
          <w:sz w:val="28"/>
          <w:szCs w:val="28"/>
        </w:rPr>
        <w:t>па</w:t>
      </w:r>
      <w:r w:rsidRPr="000D2841">
        <w:rPr>
          <w:sz w:val="28"/>
          <w:szCs w:val="28"/>
        </w:rPr>
        <w:t>, результативности и эффективности использования бюджетных средс</w:t>
      </w:r>
      <w:r w:rsidRPr="00C64E3B">
        <w:rPr>
          <w:sz w:val="28"/>
          <w:szCs w:val="28"/>
        </w:rPr>
        <w:t>тв анализируется при рассмотрении долгосрочных и ведомственных целевых программ, муниципальных заданий.</w:t>
      </w:r>
    </w:p>
    <w:p w:rsidR="00521202" w:rsidRPr="00C64E3B" w:rsidRDefault="00521202" w:rsidP="001C23E7">
      <w:pPr>
        <w:pStyle w:val="21"/>
        <w:numPr>
          <w:ilvl w:val="2"/>
          <w:numId w:val="2"/>
        </w:numPr>
        <w:shd w:val="clear" w:color="auto" w:fill="auto"/>
        <w:tabs>
          <w:tab w:val="left" w:pos="1272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При оценке и анализе доходов бюджета следует обратить внимание на следующее: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78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доходы от использования имущества, находящегося в муниципальной собственности, и платных услуг, оказываемых казенными учреждениями, средства безвозмездных поступлений и иной приносящей доход деятельности при составлении, утверждении, исполнении бюджета и составлении отчетности о его исполнении включаются в состав доходов бюджета;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73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следует оценить наиболее вероятные объемы поступлений доходов по каждой подгруппе налоговых и неналоговых доходов при благоприятном и неблагоприятном развитии макроэкономической ситуации в муниципальном образовании</w:t>
      </w:r>
      <w:r w:rsidR="00482F39">
        <w:rPr>
          <w:sz w:val="28"/>
          <w:szCs w:val="28"/>
        </w:rPr>
        <w:t xml:space="preserve"> </w:t>
      </w:r>
      <w:r w:rsidR="004A3C9E">
        <w:rPr>
          <w:sz w:val="28"/>
          <w:szCs w:val="28"/>
        </w:rPr>
        <w:t xml:space="preserve">Краснощековский </w:t>
      </w:r>
      <w:r w:rsidR="00482F39">
        <w:rPr>
          <w:sz w:val="28"/>
          <w:szCs w:val="28"/>
        </w:rPr>
        <w:t xml:space="preserve"> район Алтайского края</w:t>
      </w:r>
      <w:r w:rsidRPr="00C64E3B">
        <w:rPr>
          <w:sz w:val="28"/>
          <w:szCs w:val="28"/>
        </w:rPr>
        <w:t>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1013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проверить полноту, достоверность и актуальность данных, </w:t>
      </w:r>
      <w:r w:rsidRPr="00C64E3B">
        <w:rPr>
          <w:sz w:val="28"/>
          <w:szCs w:val="28"/>
        </w:rPr>
        <w:lastRenderedPageBreak/>
        <w:t>использовавшихся при прогнозировании объемов поступления по статьям и подстатьям налоговых доходов;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36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проанализировать обоснованность методик, применявшихся для прогнозирования объемов поступления по статьям и подстатьям неналоговых доходов;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1099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проверить корректность вычислений, произведенных при прогнозировании неналоговых доходов;</w:t>
      </w:r>
    </w:p>
    <w:p w:rsidR="00521202" w:rsidRPr="00C64E3B" w:rsidRDefault="001C23E7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45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1202" w:rsidRPr="00C64E3B">
        <w:rPr>
          <w:sz w:val="28"/>
          <w:szCs w:val="28"/>
        </w:rPr>
        <w:t>проверить непротиворечивость данных о прогнозируемых объемах поступлений по подгруппам, статьям и подстатьям неналоговых доходов.</w:t>
      </w:r>
    </w:p>
    <w:p w:rsidR="00521202" w:rsidRPr="00C64E3B" w:rsidRDefault="00521202" w:rsidP="001C23E7">
      <w:pPr>
        <w:pStyle w:val="21"/>
        <w:numPr>
          <w:ilvl w:val="2"/>
          <w:numId w:val="2"/>
        </w:numPr>
        <w:shd w:val="clear" w:color="auto" w:fill="auto"/>
        <w:tabs>
          <w:tab w:val="left" w:pos="1344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При оценке и анализе расходов бюджета необходимо обратить внимание </w:t>
      </w:r>
      <w:proofErr w:type="gramStart"/>
      <w:r w:rsidRPr="00C64E3B">
        <w:rPr>
          <w:sz w:val="28"/>
          <w:szCs w:val="28"/>
        </w:rPr>
        <w:t>на</w:t>
      </w:r>
      <w:proofErr w:type="gramEnd"/>
      <w:r w:rsidRPr="00C64E3B">
        <w:rPr>
          <w:sz w:val="28"/>
          <w:szCs w:val="28"/>
        </w:rPr>
        <w:t>: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89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обеспечение закрепленного в </w:t>
      </w:r>
      <w:r w:rsidR="00C52227">
        <w:rPr>
          <w:sz w:val="28"/>
          <w:szCs w:val="28"/>
        </w:rPr>
        <w:t>Бюджетном кодексе РФ</w:t>
      </w:r>
      <w:r w:rsidR="00C52227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принципа достоверности бюджета, который означает реалистичность расчета расходов бюджета;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1076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proofErr w:type="gramStart"/>
      <w:r w:rsidRPr="00C64E3B">
        <w:rPr>
          <w:sz w:val="28"/>
          <w:szCs w:val="28"/>
        </w:rPr>
        <w:t xml:space="preserve">соблюдение положений формирования расходов бюджетов, установленных </w:t>
      </w:r>
      <w:r w:rsidR="00C52227">
        <w:rPr>
          <w:sz w:val="28"/>
          <w:szCs w:val="28"/>
        </w:rPr>
        <w:t>Бюджетным кодексом РФ</w:t>
      </w:r>
      <w:r w:rsidRPr="00C64E3B">
        <w:rPr>
          <w:sz w:val="28"/>
          <w:szCs w:val="28"/>
        </w:rPr>
        <w:t>, согласно которым формирование расходов бюджетов бюджетной системы Российской Федерации осуществляется в соответствии с расходными обязательствами, обусловленными установленным законодательством Российской Федерации разграничением полномочий федеральных органов государственной власти, органов государственной власти субъектов Российской Федерации и органов местного самоуправления и исполнение которых должно происходить в очередном финансовом году за счет средств соответствующих бюджетов;</w:t>
      </w:r>
      <w:proofErr w:type="gramEnd"/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18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соблюдение правил формирования планового реестра расходных обязательств в части своевременности представления планового реестра расходных обязательств, полноты общей информации о расходных обязательствах, полноты распределения расходов между типами расходных обязатель</w:t>
      </w:r>
      <w:proofErr w:type="gramStart"/>
      <w:r w:rsidRPr="00C64E3B">
        <w:rPr>
          <w:sz w:val="28"/>
          <w:szCs w:val="28"/>
        </w:rPr>
        <w:t>ств гл</w:t>
      </w:r>
      <w:proofErr w:type="gramEnd"/>
      <w:r w:rsidRPr="00C64E3B">
        <w:rPr>
          <w:sz w:val="28"/>
          <w:szCs w:val="28"/>
        </w:rPr>
        <w:t>авных р</w:t>
      </w:r>
      <w:r w:rsidR="00045D5D">
        <w:rPr>
          <w:sz w:val="28"/>
          <w:szCs w:val="28"/>
        </w:rPr>
        <w:t>аспорядителей бюджетных средств;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59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обеспеченность финансирования расходных обязательств, закрепленных в плановом реестре расходных обязатель</w:t>
      </w:r>
      <w:proofErr w:type="gramStart"/>
      <w:r w:rsidRPr="00C64E3B">
        <w:rPr>
          <w:sz w:val="28"/>
          <w:szCs w:val="28"/>
        </w:rPr>
        <w:t>ств гл</w:t>
      </w:r>
      <w:proofErr w:type="gramEnd"/>
      <w:r w:rsidRPr="00C64E3B">
        <w:rPr>
          <w:sz w:val="28"/>
          <w:szCs w:val="28"/>
        </w:rPr>
        <w:t>авных распорядителей бюджетных средств;</w:t>
      </w:r>
    </w:p>
    <w:p w:rsidR="00521202" w:rsidRPr="00C64E3B" w:rsidRDefault="001C23E7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36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521202" w:rsidRPr="00C64E3B">
        <w:rPr>
          <w:sz w:val="28"/>
          <w:szCs w:val="28"/>
        </w:rPr>
        <w:t>соблюдение требований по формированию муниципального задания, размещению заказов на поставки товаров, выполнение работ, оказание услуг для муниципальных нужд в соответствии с Бюджетным кодексом</w:t>
      </w:r>
      <w:r w:rsidR="00C52227">
        <w:rPr>
          <w:sz w:val="28"/>
          <w:szCs w:val="28"/>
        </w:rPr>
        <w:t xml:space="preserve"> РФ</w:t>
      </w:r>
      <w:r w:rsidR="00521202" w:rsidRPr="00C64E3B">
        <w:rPr>
          <w:sz w:val="28"/>
          <w:szCs w:val="28"/>
        </w:rPr>
        <w:t xml:space="preserve"> в части наличия выписки из реестра расходных обязательств, исполнение которых необходимо для выполнения муниципального задания, определения </w:t>
      </w:r>
      <w:r w:rsidR="00521202" w:rsidRPr="00C64E3B">
        <w:rPr>
          <w:sz w:val="28"/>
          <w:szCs w:val="28"/>
        </w:rPr>
        <w:lastRenderedPageBreak/>
        <w:t>потребителей муниципальных услуг (физические и (или) юридические лица), требований к объему и качеству муниципальных услуг, порядка оказания муниципальных услуг для</w:t>
      </w:r>
      <w:proofErr w:type="gramEnd"/>
      <w:r w:rsidR="00521202" w:rsidRPr="00C64E3B">
        <w:rPr>
          <w:sz w:val="28"/>
          <w:szCs w:val="28"/>
        </w:rPr>
        <w:t xml:space="preserve"> физических и (или) юридических лиц, порядка регулирования цен (тарифов) на платные услуги, порядка </w:t>
      </w:r>
      <w:proofErr w:type="gramStart"/>
      <w:r w:rsidR="00521202" w:rsidRPr="00C64E3B">
        <w:rPr>
          <w:sz w:val="28"/>
          <w:szCs w:val="28"/>
        </w:rPr>
        <w:t>контроля за</w:t>
      </w:r>
      <w:proofErr w:type="gramEnd"/>
      <w:r w:rsidR="00521202" w:rsidRPr="00C64E3B">
        <w:rPr>
          <w:sz w:val="28"/>
          <w:szCs w:val="28"/>
        </w:rPr>
        <w:t xml:space="preserve"> исполнением муниципального задания, в том числе его досрочного прекращения, требований к отчетности об исполнении муниципального задания;</w:t>
      </w:r>
    </w:p>
    <w:p w:rsidR="00521202" w:rsidRPr="00C64E3B" w:rsidRDefault="001C23E7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02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1202" w:rsidRPr="00C64E3B">
        <w:rPr>
          <w:sz w:val="28"/>
          <w:szCs w:val="28"/>
        </w:rPr>
        <w:t>анализ субсидий и расчетно-нормативных расходов, направляемых на финансовое обеспечение муниципальных заданий по оказанию услуг муниципальными бюджетными и автономными учреждениями.</w:t>
      </w:r>
    </w:p>
    <w:p w:rsidR="00521202" w:rsidRPr="00C64E3B" w:rsidRDefault="00521202" w:rsidP="001C23E7">
      <w:pPr>
        <w:pStyle w:val="21"/>
        <w:numPr>
          <w:ilvl w:val="2"/>
          <w:numId w:val="2"/>
        </w:numPr>
        <w:shd w:val="clear" w:color="auto" w:fill="auto"/>
        <w:tabs>
          <w:tab w:val="left" w:pos="1441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proofErr w:type="gramStart"/>
      <w:r w:rsidRPr="00C64E3B">
        <w:rPr>
          <w:sz w:val="28"/>
          <w:szCs w:val="28"/>
        </w:rPr>
        <w:t>При оценке и анализе межбюджетных отношений обратить внимание на соблюдение условий предоставления межбюджетных трансфертов из федерального, регионального и районного бюджетов.</w:t>
      </w:r>
      <w:proofErr w:type="gramEnd"/>
    </w:p>
    <w:p w:rsidR="00521202" w:rsidRPr="005D4653" w:rsidRDefault="00521202" w:rsidP="001C23E7">
      <w:pPr>
        <w:pStyle w:val="21"/>
        <w:numPr>
          <w:ilvl w:val="2"/>
          <w:numId w:val="2"/>
        </w:numPr>
        <w:shd w:val="clear" w:color="auto" w:fill="auto"/>
        <w:tabs>
          <w:tab w:val="left" w:pos="1398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5D4653">
        <w:rPr>
          <w:sz w:val="28"/>
          <w:szCs w:val="28"/>
        </w:rPr>
        <w:t>При оценке и анализе источников финансирования дефицита бюджета, муниципального долга отразить соблюдение требований Бюджетного кодекса</w:t>
      </w:r>
      <w:r w:rsidR="00C52227">
        <w:rPr>
          <w:sz w:val="28"/>
          <w:szCs w:val="28"/>
        </w:rPr>
        <w:t xml:space="preserve"> РФ</w:t>
      </w:r>
      <w:r w:rsidRPr="005D4653">
        <w:rPr>
          <w:sz w:val="28"/>
          <w:szCs w:val="28"/>
        </w:rPr>
        <w:t xml:space="preserve"> по полноте отражения доходов, расходов и источников финансирования дефицитов бюджетов, по установлению размера дефицита местного бюджета и ограничения по источникам его финансирования, по управлению муниципальным долгом и соблюдению ответственности по долговым обязательствам муниципалитета.</w:t>
      </w: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143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Основой осуществления предварительного контроля формирования проекта районного бюджета и проектов бюджетов </w:t>
      </w:r>
      <w:r w:rsidR="00904920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>поселений на очередной финансовый год являются: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70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сравнительный анализ соответствия проекта районного бюджета и проектов бюджетов </w:t>
      </w:r>
      <w:r w:rsidR="00904920">
        <w:rPr>
          <w:sz w:val="28"/>
          <w:szCs w:val="28"/>
        </w:rPr>
        <w:t>сельских</w:t>
      </w:r>
      <w:r w:rsidR="00904920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 положениям Бюджетного послания Президента Российской Федерации, основным приоритетам муниципальной социально-экономической политики, ц</w:t>
      </w:r>
      <w:r w:rsidR="00482F39">
        <w:rPr>
          <w:sz w:val="28"/>
          <w:szCs w:val="28"/>
        </w:rPr>
        <w:t>елям и задачам, определенным в о</w:t>
      </w:r>
      <w:r w:rsidRPr="00C64E3B">
        <w:rPr>
          <w:sz w:val="28"/>
          <w:szCs w:val="28"/>
        </w:rPr>
        <w:t>сновных направлениях налоговой и бюджетной политики муниципального образования</w:t>
      </w:r>
      <w:r w:rsidR="002E52FD" w:rsidRPr="002E52FD">
        <w:rPr>
          <w:sz w:val="28"/>
          <w:szCs w:val="28"/>
        </w:rPr>
        <w:t xml:space="preserve"> </w:t>
      </w:r>
      <w:r w:rsidR="00701132">
        <w:rPr>
          <w:sz w:val="28"/>
          <w:szCs w:val="28"/>
        </w:rPr>
        <w:t>Краснощековский</w:t>
      </w:r>
      <w:r w:rsidR="002E52FD">
        <w:rPr>
          <w:sz w:val="28"/>
          <w:szCs w:val="28"/>
        </w:rPr>
        <w:t xml:space="preserve"> район Алтайского края</w:t>
      </w:r>
      <w:r w:rsidRPr="00C64E3B">
        <w:rPr>
          <w:sz w:val="28"/>
          <w:szCs w:val="28"/>
        </w:rPr>
        <w:t>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17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proofErr w:type="gramStart"/>
      <w:r w:rsidRPr="00C64E3B">
        <w:rPr>
          <w:sz w:val="28"/>
          <w:szCs w:val="28"/>
        </w:rPr>
        <w:t xml:space="preserve">сравнительный анализ соответствия принятых в проекте </w:t>
      </w:r>
      <w:r w:rsidR="00433248" w:rsidRPr="00C64E3B">
        <w:rPr>
          <w:sz w:val="28"/>
          <w:szCs w:val="28"/>
        </w:rPr>
        <w:t xml:space="preserve">районного бюджета и </w:t>
      </w:r>
      <w:r w:rsidR="00433248">
        <w:rPr>
          <w:sz w:val="28"/>
          <w:szCs w:val="28"/>
        </w:rPr>
        <w:t xml:space="preserve">в проектах </w:t>
      </w:r>
      <w:r w:rsidR="00433248" w:rsidRPr="00C64E3B">
        <w:rPr>
          <w:sz w:val="28"/>
          <w:szCs w:val="28"/>
        </w:rPr>
        <w:t xml:space="preserve">бюджетов </w:t>
      </w:r>
      <w:r w:rsidR="00433248">
        <w:rPr>
          <w:sz w:val="28"/>
          <w:szCs w:val="28"/>
        </w:rPr>
        <w:t xml:space="preserve">сельских </w:t>
      </w:r>
      <w:r w:rsidR="00433248" w:rsidRPr="00C64E3B">
        <w:rPr>
          <w:sz w:val="28"/>
          <w:szCs w:val="28"/>
        </w:rPr>
        <w:t>поселений</w:t>
      </w:r>
      <w:r w:rsidRPr="00C64E3B">
        <w:rPr>
          <w:sz w:val="28"/>
          <w:szCs w:val="28"/>
        </w:rPr>
        <w:t xml:space="preserve"> на очередной финансовый год расчетов показателей установленным нормативам и действующим методическим рекомендациям;</w:t>
      </w:r>
      <w:proofErr w:type="gramEnd"/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46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сравнительный анализ динамики показателей исполнения районного бюджета и бюджетов </w:t>
      </w:r>
      <w:r w:rsidR="000D296D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 xml:space="preserve">поселений за </w:t>
      </w:r>
      <w:proofErr w:type="gramStart"/>
      <w:r w:rsidRPr="00C64E3B">
        <w:rPr>
          <w:sz w:val="28"/>
          <w:szCs w:val="28"/>
        </w:rPr>
        <w:t>три последние года</w:t>
      </w:r>
      <w:proofErr w:type="gramEnd"/>
      <w:r w:rsidRPr="00C64E3B">
        <w:rPr>
          <w:sz w:val="28"/>
          <w:szCs w:val="28"/>
        </w:rPr>
        <w:t xml:space="preserve">, ожидаемых </w:t>
      </w:r>
      <w:r w:rsidRPr="00C64E3B">
        <w:rPr>
          <w:sz w:val="28"/>
          <w:szCs w:val="28"/>
        </w:rPr>
        <w:lastRenderedPageBreak/>
        <w:t xml:space="preserve">итогов текущего года, показателей проекта районного бюджета и </w:t>
      </w:r>
      <w:r w:rsidR="00433248">
        <w:rPr>
          <w:sz w:val="28"/>
          <w:szCs w:val="28"/>
        </w:rPr>
        <w:t xml:space="preserve">проектов </w:t>
      </w:r>
      <w:r w:rsidRPr="00C64E3B">
        <w:rPr>
          <w:sz w:val="28"/>
          <w:szCs w:val="28"/>
        </w:rPr>
        <w:t xml:space="preserve">бюджетов </w:t>
      </w:r>
      <w:r w:rsidR="000D296D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>поселений на очередной финансовый год.</w:t>
      </w: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076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proofErr w:type="gramStart"/>
      <w:r w:rsidRPr="00C64E3B">
        <w:rPr>
          <w:sz w:val="28"/>
          <w:szCs w:val="28"/>
        </w:rPr>
        <w:t>Методические подходы</w:t>
      </w:r>
      <w:proofErr w:type="gramEnd"/>
      <w:r w:rsidRPr="00C64E3B">
        <w:rPr>
          <w:sz w:val="28"/>
          <w:szCs w:val="28"/>
        </w:rPr>
        <w:t xml:space="preserve"> к осуществлению предварительного контроля формирования проекта районного бюджета и </w:t>
      </w:r>
      <w:r w:rsidR="000D296D">
        <w:rPr>
          <w:sz w:val="28"/>
          <w:szCs w:val="28"/>
        </w:rPr>
        <w:t xml:space="preserve">проектов </w:t>
      </w:r>
      <w:r w:rsidRPr="00C64E3B">
        <w:rPr>
          <w:sz w:val="28"/>
          <w:szCs w:val="28"/>
        </w:rPr>
        <w:t xml:space="preserve">бюджетов </w:t>
      </w:r>
      <w:r w:rsidR="000D296D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>поселений на очередной финансовый год по основным вопросам состоят в следующем:</w:t>
      </w:r>
    </w:p>
    <w:p w:rsidR="00521202" w:rsidRPr="00C64E3B" w:rsidRDefault="00521202" w:rsidP="001C23E7">
      <w:pPr>
        <w:pStyle w:val="21"/>
        <w:numPr>
          <w:ilvl w:val="2"/>
          <w:numId w:val="2"/>
        </w:numPr>
        <w:shd w:val="clear" w:color="auto" w:fill="auto"/>
        <w:tabs>
          <w:tab w:val="left" w:pos="1378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Проверка и анализ обоснованности и достоверности доходных статей проекта </w:t>
      </w:r>
      <w:proofErr w:type="gramStart"/>
      <w:r w:rsidRPr="00C64E3B">
        <w:rPr>
          <w:sz w:val="28"/>
          <w:szCs w:val="28"/>
        </w:rPr>
        <w:t>районного</w:t>
      </w:r>
      <w:proofErr w:type="gramEnd"/>
      <w:r w:rsidRPr="00C64E3B">
        <w:rPr>
          <w:sz w:val="28"/>
          <w:szCs w:val="28"/>
        </w:rPr>
        <w:t xml:space="preserve"> бюджета и </w:t>
      </w:r>
      <w:r w:rsidR="000D296D">
        <w:rPr>
          <w:sz w:val="28"/>
          <w:szCs w:val="28"/>
        </w:rPr>
        <w:t xml:space="preserve">проектов </w:t>
      </w:r>
      <w:r w:rsidRPr="00C64E3B">
        <w:rPr>
          <w:sz w:val="28"/>
          <w:szCs w:val="28"/>
        </w:rPr>
        <w:t>бюджетов</w:t>
      </w:r>
      <w:r w:rsidR="000D296D">
        <w:rPr>
          <w:sz w:val="28"/>
          <w:szCs w:val="28"/>
        </w:rPr>
        <w:t xml:space="preserve"> сельских</w:t>
      </w:r>
      <w:r w:rsidRPr="00C64E3B">
        <w:rPr>
          <w:sz w:val="28"/>
          <w:szCs w:val="28"/>
        </w:rPr>
        <w:t xml:space="preserve"> поселений на очередной финансовый год должны предусматривать: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89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сопоставление динамики показателей налоговых и иных доходов проекта районного бюджета и проектов бюджетов </w:t>
      </w:r>
      <w:r w:rsidR="0008116E">
        <w:rPr>
          <w:sz w:val="28"/>
          <w:szCs w:val="28"/>
        </w:rPr>
        <w:t xml:space="preserve"> сельских </w:t>
      </w:r>
      <w:r w:rsidRPr="00C64E3B">
        <w:rPr>
          <w:sz w:val="28"/>
          <w:szCs w:val="28"/>
        </w:rPr>
        <w:t xml:space="preserve">поселений, утвержденных и ожидаемых показателей исполнения доходов районного бюджета и бюджетов </w:t>
      </w:r>
      <w:r w:rsidR="0008116E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 xml:space="preserve">поселений текущего года, фактических доходов районного бюджета и бюджетов </w:t>
      </w:r>
      <w:r w:rsidR="0008116E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>поселений за предыдущий год, а также основных факторов, определяющих их динамику;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83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proofErr w:type="gramStart"/>
      <w:r w:rsidRPr="00C64E3B">
        <w:rPr>
          <w:sz w:val="28"/>
          <w:szCs w:val="28"/>
        </w:rPr>
        <w:t xml:space="preserve">анализ федеральных законов о внесении изменений в законодательство Российской Федерации о налогах и сборах, вступающих в силу в очередном финансовом году, проектов федеральных законов об изменении законодательства Российской Федерации о налогах и сборах, учтенных в расчетах доходной базы районного бюджета и бюджетов </w:t>
      </w:r>
      <w:r w:rsidR="0008116E">
        <w:rPr>
          <w:sz w:val="28"/>
          <w:szCs w:val="28"/>
        </w:rPr>
        <w:t xml:space="preserve">сельских </w:t>
      </w:r>
      <w:r w:rsidRPr="00C64E3B">
        <w:rPr>
          <w:sz w:val="28"/>
          <w:szCs w:val="28"/>
        </w:rPr>
        <w:t>поселений, последствий влияния изменения законодательства на доходы бюджета;</w:t>
      </w:r>
      <w:proofErr w:type="gramEnd"/>
    </w:p>
    <w:p w:rsidR="00521202" w:rsidRPr="00C64E3B" w:rsidRDefault="001C23E7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02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7AA6">
        <w:rPr>
          <w:sz w:val="28"/>
          <w:szCs w:val="28"/>
        </w:rPr>
        <w:t>анализ законов</w:t>
      </w:r>
      <w:r w:rsidR="00521202" w:rsidRPr="00C64E3B">
        <w:rPr>
          <w:sz w:val="28"/>
          <w:szCs w:val="28"/>
        </w:rPr>
        <w:t xml:space="preserve"> </w:t>
      </w:r>
      <w:r w:rsidR="00816DC0">
        <w:rPr>
          <w:sz w:val="28"/>
          <w:szCs w:val="28"/>
        </w:rPr>
        <w:t>Алтайского края</w:t>
      </w:r>
      <w:r w:rsidR="00521202" w:rsidRPr="00C64E3B">
        <w:rPr>
          <w:sz w:val="28"/>
          <w:szCs w:val="28"/>
        </w:rPr>
        <w:t xml:space="preserve"> о налогах и сборах, вступающих в силу в очередном финансовом году, проектов законов </w:t>
      </w:r>
      <w:r w:rsidR="00816DC0">
        <w:rPr>
          <w:sz w:val="28"/>
          <w:szCs w:val="28"/>
        </w:rPr>
        <w:t>Алтайского края</w:t>
      </w:r>
      <w:r w:rsidR="00521202" w:rsidRPr="00C64E3B">
        <w:rPr>
          <w:sz w:val="28"/>
          <w:szCs w:val="28"/>
        </w:rPr>
        <w:t xml:space="preserve"> об изменении законодательства </w:t>
      </w:r>
      <w:r w:rsidR="00EF7AA6">
        <w:rPr>
          <w:sz w:val="28"/>
          <w:szCs w:val="28"/>
        </w:rPr>
        <w:t>Алтайского края</w:t>
      </w:r>
      <w:r w:rsidR="00521202" w:rsidRPr="00C64E3B">
        <w:rPr>
          <w:sz w:val="28"/>
          <w:szCs w:val="28"/>
        </w:rPr>
        <w:t xml:space="preserve"> о налогах и сборах, учтенных в расчетах доходной базы районного бюджета и бюджетов </w:t>
      </w:r>
      <w:r w:rsidR="0008116E">
        <w:rPr>
          <w:sz w:val="28"/>
          <w:szCs w:val="28"/>
        </w:rPr>
        <w:t>сельских</w:t>
      </w:r>
      <w:r w:rsidR="0008116E" w:rsidRPr="00C64E3B">
        <w:rPr>
          <w:sz w:val="28"/>
          <w:szCs w:val="28"/>
        </w:rPr>
        <w:t xml:space="preserve"> </w:t>
      </w:r>
      <w:r w:rsidR="00521202" w:rsidRPr="00C64E3B">
        <w:rPr>
          <w:sz w:val="28"/>
          <w:szCs w:val="28"/>
        </w:rPr>
        <w:t>поселений, последствий влияния изменений законодательства на доходы бюджета;</w:t>
      </w:r>
    </w:p>
    <w:p w:rsidR="00521202" w:rsidRPr="00C64E3B" w:rsidRDefault="001C23E7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55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6404">
        <w:rPr>
          <w:sz w:val="28"/>
          <w:szCs w:val="28"/>
        </w:rPr>
        <w:t>анализ нормативных</w:t>
      </w:r>
      <w:r w:rsidR="00521202" w:rsidRPr="00C64E3B">
        <w:rPr>
          <w:sz w:val="28"/>
          <w:szCs w:val="28"/>
        </w:rPr>
        <w:t xml:space="preserve"> правовых актов муниципального образования</w:t>
      </w:r>
      <w:r w:rsidR="00816DC0">
        <w:rPr>
          <w:sz w:val="28"/>
          <w:szCs w:val="28"/>
        </w:rPr>
        <w:t xml:space="preserve"> </w:t>
      </w:r>
      <w:r w:rsidR="00701132">
        <w:rPr>
          <w:sz w:val="28"/>
          <w:szCs w:val="28"/>
        </w:rPr>
        <w:t xml:space="preserve">Краснощековский </w:t>
      </w:r>
      <w:r w:rsidR="00816DC0">
        <w:rPr>
          <w:sz w:val="28"/>
          <w:szCs w:val="28"/>
        </w:rPr>
        <w:t xml:space="preserve"> район Алтайского края</w:t>
      </w:r>
      <w:r w:rsidR="00521202" w:rsidRPr="00C64E3B">
        <w:rPr>
          <w:sz w:val="28"/>
          <w:szCs w:val="28"/>
        </w:rPr>
        <w:t xml:space="preserve"> о местных налогах и сборах, учтенных в расчетах доходной базы районного бюджета и бюджетов</w:t>
      </w:r>
      <w:r w:rsidR="0008116E" w:rsidRPr="0008116E">
        <w:rPr>
          <w:sz w:val="28"/>
          <w:szCs w:val="28"/>
        </w:rPr>
        <w:t xml:space="preserve"> </w:t>
      </w:r>
      <w:r w:rsidR="0008116E">
        <w:rPr>
          <w:sz w:val="28"/>
          <w:szCs w:val="28"/>
        </w:rPr>
        <w:t>сельских</w:t>
      </w:r>
      <w:r w:rsidR="00521202" w:rsidRPr="00C64E3B">
        <w:rPr>
          <w:sz w:val="28"/>
          <w:szCs w:val="28"/>
        </w:rPr>
        <w:t xml:space="preserve"> поселений;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78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факторный анализ изменения доходных источников проекта районного бюджета и проектов бюджетов </w:t>
      </w:r>
      <w:r w:rsidR="0008116E">
        <w:rPr>
          <w:sz w:val="28"/>
          <w:szCs w:val="28"/>
        </w:rPr>
        <w:t>сельских</w:t>
      </w:r>
      <w:r w:rsidR="0008116E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 по сравнению с их оценкой в текущем году;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98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сравнение динамики отдельных видов налоговых и неналоговых доходов (в сопоставимых ценах), а также факторов, определяющих эту </w:t>
      </w:r>
      <w:r w:rsidRPr="00C64E3B">
        <w:rPr>
          <w:sz w:val="28"/>
          <w:szCs w:val="28"/>
        </w:rPr>
        <w:lastRenderedPageBreak/>
        <w:t>динамику;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88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proofErr w:type="gramStart"/>
      <w:r w:rsidRPr="00C64E3B">
        <w:rPr>
          <w:sz w:val="28"/>
          <w:szCs w:val="28"/>
        </w:rPr>
        <w:t>оценку обоснованности расчетов иных доходов в части дивидендов по акциям и доходам от прочих форм участия в капитале, находящихся в собственности муниципального образования</w:t>
      </w:r>
      <w:r w:rsidR="00816DC0" w:rsidRPr="00816DC0">
        <w:rPr>
          <w:sz w:val="28"/>
          <w:szCs w:val="28"/>
        </w:rPr>
        <w:t xml:space="preserve"> </w:t>
      </w:r>
      <w:r w:rsidR="00701132">
        <w:rPr>
          <w:sz w:val="28"/>
          <w:szCs w:val="28"/>
        </w:rPr>
        <w:t xml:space="preserve">Краснощековский </w:t>
      </w:r>
      <w:r w:rsidR="00816DC0">
        <w:rPr>
          <w:sz w:val="28"/>
          <w:szCs w:val="28"/>
        </w:rPr>
        <w:t>район Алтайского края</w:t>
      </w:r>
      <w:r w:rsidRPr="00C64E3B">
        <w:rPr>
          <w:sz w:val="28"/>
          <w:szCs w:val="28"/>
        </w:rPr>
        <w:t xml:space="preserve">, доходов от сдачи в аренду имущества, находящегося в </w:t>
      </w:r>
      <w:r w:rsidRPr="00045D5D">
        <w:rPr>
          <w:sz w:val="28"/>
          <w:szCs w:val="28"/>
        </w:rPr>
        <w:t>мун</w:t>
      </w:r>
      <w:r w:rsidRPr="00045D5D">
        <w:rPr>
          <w:rStyle w:val="13"/>
          <w:rFonts w:eastAsia="Courier New"/>
          <w:sz w:val="28"/>
          <w:szCs w:val="28"/>
          <w:u w:val="none"/>
        </w:rPr>
        <w:t>ици</w:t>
      </w:r>
      <w:r w:rsidRPr="00045D5D">
        <w:rPr>
          <w:sz w:val="28"/>
          <w:szCs w:val="28"/>
        </w:rPr>
        <w:t>п</w:t>
      </w:r>
      <w:r w:rsidRPr="000D2841">
        <w:rPr>
          <w:sz w:val="28"/>
          <w:szCs w:val="28"/>
        </w:rPr>
        <w:t>альной собственности, доходов от перечисления части прибыли, остающейся</w:t>
      </w:r>
      <w:r w:rsidRPr="00C64E3B">
        <w:rPr>
          <w:sz w:val="28"/>
          <w:szCs w:val="28"/>
        </w:rPr>
        <w:t xml:space="preserve"> после уплаты налогов и иных обязательных платежей муниципальных унитарных предприятий.</w:t>
      </w:r>
      <w:proofErr w:type="gramEnd"/>
    </w:p>
    <w:p w:rsidR="00521202" w:rsidRPr="00C64E3B" w:rsidRDefault="001C23E7" w:rsidP="001C23E7">
      <w:pPr>
        <w:pStyle w:val="21"/>
        <w:numPr>
          <w:ilvl w:val="2"/>
          <w:numId w:val="2"/>
        </w:numPr>
        <w:shd w:val="clear" w:color="auto" w:fill="auto"/>
        <w:tabs>
          <w:tab w:val="left" w:pos="1335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1202" w:rsidRPr="00C64E3B">
        <w:rPr>
          <w:sz w:val="28"/>
          <w:szCs w:val="28"/>
        </w:rPr>
        <w:t xml:space="preserve">Проверка и анализ полноты отражения и достоверности расчетов расходов проекта районного бюджета и проектов бюджетов </w:t>
      </w:r>
      <w:r w:rsidR="0008116E">
        <w:rPr>
          <w:sz w:val="28"/>
          <w:szCs w:val="28"/>
        </w:rPr>
        <w:t>сельских</w:t>
      </w:r>
      <w:r w:rsidR="0008116E" w:rsidRPr="00C64E3B">
        <w:rPr>
          <w:sz w:val="28"/>
          <w:szCs w:val="28"/>
        </w:rPr>
        <w:t xml:space="preserve"> </w:t>
      </w:r>
      <w:r w:rsidR="00521202" w:rsidRPr="00C64E3B">
        <w:rPr>
          <w:sz w:val="28"/>
          <w:szCs w:val="28"/>
        </w:rPr>
        <w:t>поселений на очередной финансовый год должна предусматривать: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75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анализ действующих и принимаемых расходных обязательств муниципального образования</w:t>
      </w:r>
      <w:r w:rsidR="00816DC0" w:rsidRPr="00816DC0">
        <w:rPr>
          <w:sz w:val="28"/>
          <w:szCs w:val="28"/>
        </w:rPr>
        <w:t xml:space="preserve"> </w:t>
      </w:r>
      <w:r w:rsidR="00701132">
        <w:rPr>
          <w:sz w:val="28"/>
          <w:szCs w:val="28"/>
        </w:rPr>
        <w:t xml:space="preserve">Краснощековский </w:t>
      </w:r>
      <w:r w:rsidR="00816DC0">
        <w:rPr>
          <w:sz w:val="28"/>
          <w:szCs w:val="28"/>
        </w:rPr>
        <w:t xml:space="preserve"> район Алтайского края</w:t>
      </w:r>
      <w:r w:rsidRPr="00C64E3B">
        <w:rPr>
          <w:sz w:val="28"/>
          <w:szCs w:val="28"/>
        </w:rPr>
        <w:t xml:space="preserve"> и субъектов бюджетного планирования, их сопоставление с поставленными целями и задачами и прогнозируемой оценкой результативности проектируемых расходов;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37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анализ бюджетных ассигнований, направляемых на исполнение муниципальных адресных инвестиционных программ, долгосрочных и ведомственных целевых программ;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37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анализ бюджетных ассигнований, направляемых на исполнение публичных нормативных обязательств.</w:t>
      </w:r>
    </w:p>
    <w:p w:rsidR="00521202" w:rsidRPr="00C64E3B" w:rsidRDefault="00521202" w:rsidP="001C23E7">
      <w:pPr>
        <w:pStyle w:val="21"/>
        <w:numPr>
          <w:ilvl w:val="2"/>
          <w:numId w:val="2"/>
        </w:numPr>
        <w:shd w:val="clear" w:color="auto" w:fill="auto"/>
        <w:tabs>
          <w:tab w:val="left" w:pos="1277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Проверка и анализ обоснованности и достоверности формирования межбюджетных отношений на очередной финансовый год должна предусматривать: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36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анализ изменений налогового и бюджетного законодательства, вступающих в силу в очередном финансовом году, проектов законов об изменении налогового и бюджетного законодательства, учтенных в расчетах прогноза бюджета, факторный анализ выпадающих и дополнительных доходов на очередной финансовый год по сравнению с текущим годом;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11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сравнение объемов межбюджетных трансфертов, предоставляемых в форме дотаций на выравнивание бюджетной обеспеченности, субсидий, субвенций, иных межбюджетных трансфертов.</w:t>
      </w:r>
    </w:p>
    <w:p w:rsidR="00521202" w:rsidRPr="00C64E3B" w:rsidRDefault="00521202" w:rsidP="001C23E7">
      <w:pPr>
        <w:pStyle w:val="21"/>
        <w:numPr>
          <w:ilvl w:val="2"/>
          <w:numId w:val="2"/>
        </w:numPr>
        <w:shd w:val="clear" w:color="auto" w:fill="auto"/>
        <w:tabs>
          <w:tab w:val="left" w:pos="1277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Проверка и анализ обоснованности и достоверности формирования источников финансирования дефицита районного бюджета и бюджетов </w:t>
      </w:r>
      <w:r w:rsidR="003D5593">
        <w:rPr>
          <w:sz w:val="28"/>
          <w:szCs w:val="28"/>
        </w:rPr>
        <w:t>сельских</w:t>
      </w:r>
      <w:r w:rsidR="003D5593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 xml:space="preserve">поселений и предельных размеров муниципального долга в проекте районного бюджета и </w:t>
      </w:r>
      <w:r w:rsidR="003D5593">
        <w:rPr>
          <w:sz w:val="28"/>
          <w:szCs w:val="28"/>
        </w:rPr>
        <w:t xml:space="preserve">в проектах </w:t>
      </w:r>
      <w:r w:rsidRPr="00C64E3B">
        <w:rPr>
          <w:sz w:val="28"/>
          <w:szCs w:val="28"/>
        </w:rPr>
        <w:t xml:space="preserve">бюджетов </w:t>
      </w:r>
      <w:r w:rsidR="003D5593">
        <w:rPr>
          <w:sz w:val="28"/>
          <w:szCs w:val="28"/>
        </w:rPr>
        <w:t>сельских</w:t>
      </w:r>
      <w:r w:rsidR="003D5593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 xml:space="preserve">поселений на </w:t>
      </w:r>
      <w:r w:rsidRPr="00C64E3B">
        <w:rPr>
          <w:sz w:val="28"/>
          <w:szCs w:val="28"/>
        </w:rPr>
        <w:lastRenderedPageBreak/>
        <w:t>очередной финансовый год должны предусматривать: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63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сопоставление динамики средств на погашение муниципального долга, предусмотренных в проекте районного бюджета и </w:t>
      </w:r>
      <w:r w:rsidR="00816DC0">
        <w:rPr>
          <w:sz w:val="28"/>
          <w:szCs w:val="28"/>
        </w:rPr>
        <w:t xml:space="preserve">в </w:t>
      </w:r>
      <w:r w:rsidR="003D5593">
        <w:rPr>
          <w:sz w:val="28"/>
          <w:szCs w:val="28"/>
        </w:rPr>
        <w:t xml:space="preserve">проектах </w:t>
      </w:r>
      <w:r w:rsidRPr="00C64E3B">
        <w:rPr>
          <w:sz w:val="28"/>
          <w:szCs w:val="28"/>
        </w:rPr>
        <w:t xml:space="preserve">бюджетов </w:t>
      </w:r>
      <w:r w:rsidR="003D5593">
        <w:rPr>
          <w:sz w:val="28"/>
          <w:szCs w:val="28"/>
        </w:rPr>
        <w:t>сельских</w:t>
      </w:r>
      <w:r w:rsidR="003D5593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год, с аналогичными показателями за отчетный финансовый год, утвержденными и ожидаемыми показателями текущего года, а также предельных размеров муниципального долга на конец года;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41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оценку обоснованности и достоверности предельных размеров муниципального долга, изменения его структуры, расходов на погашение муниципального долга исходя из графиков платежей;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46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оценку </w:t>
      </w:r>
      <w:proofErr w:type="gramStart"/>
      <w:r w:rsidRPr="00C64E3B">
        <w:rPr>
          <w:sz w:val="28"/>
          <w:szCs w:val="28"/>
        </w:rPr>
        <w:t>обоснованности формирования источников внутреннего финансирования дефицита районного</w:t>
      </w:r>
      <w:proofErr w:type="gramEnd"/>
      <w:r w:rsidRPr="00C64E3B">
        <w:rPr>
          <w:sz w:val="28"/>
          <w:szCs w:val="28"/>
        </w:rPr>
        <w:t xml:space="preserve"> бюджета и бюджетов </w:t>
      </w:r>
      <w:r w:rsidR="0024155A">
        <w:rPr>
          <w:sz w:val="28"/>
          <w:szCs w:val="28"/>
        </w:rPr>
        <w:t>сельских</w:t>
      </w:r>
      <w:r w:rsidR="0024155A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и структуры источников финансирования дефицита бюджета.</w:t>
      </w:r>
    </w:p>
    <w:p w:rsidR="00521202" w:rsidRPr="00254761" w:rsidRDefault="00254761" w:rsidP="0048678B">
      <w:pPr>
        <w:pStyle w:val="21"/>
        <w:numPr>
          <w:ilvl w:val="1"/>
          <w:numId w:val="2"/>
        </w:numPr>
        <w:shd w:val="clear" w:color="auto" w:fill="auto"/>
        <w:tabs>
          <w:tab w:val="left" w:pos="1186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254761">
        <w:rPr>
          <w:sz w:val="28"/>
          <w:szCs w:val="28"/>
        </w:rPr>
        <w:t>Организационные основы осуществления предварительного контроля</w:t>
      </w:r>
      <w:r w:rsidRPr="00254761">
        <w:rPr>
          <w:spacing w:val="1"/>
          <w:sz w:val="28"/>
          <w:szCs w:val="28"/>
        </w:rPr>
        <w:t xml:space="preserve"> </w:t>
      </w:r>
      <w:r w:rsidRPr="00254761">
        <w:rPr>
          <w:sz w:val="28"/>
          <w:szCs w:val="28"/>
        </w:rPr>
        <w:t xml:space="preserve">формирования </w:t>
      </w:r>
      <w:r w:rsidR="00216543" w:rsidRPr="00216543">
        <w:rPr>
          <w:sz w:val="28"/>
          <w:szCs w:val="28"/>
        </w:rPr>
        <w:t>районного бюджета</w:t>
      </w:r>
      <w:r w:rsidR="00216543">
        <w:rPr>
          <w:sz w:val="28"/>
          <w:szCs w:val="28"/>
        </w:rPr>
        <w:t xml:space="preserve"> и проектов</w:t>
      </w:r>
      <w:r w:rsidR="00216543" w:rsidRPr="00216543">
        <w:rPr>
          <w:sz w:val="28"/>
          <w:szCs w:val="28"/>
        </w:rPr>
        <w:t xml:space="preserve"> бюджетов сельских поселений </w:t>
      </w:r>
      <w:r w:rsidRPr="00254761">
        <w:rPr>
          <w:sz w:val="28"/>
          <w:szCs w:val="28"/>
        </w:rPr>
        <w:t>на очередной финансовый год и на плановый</w:t>
      </w:r>
      <w:r w:rsidRPr="00254761">
        <w:rPr>
          <w:spacing w:val="1"/>
          <w:sz w:val="28"/>
          <w:szCs w:val="28"/>
        </w:rPr>
        <w:t xml:space="preserve"> </w:t>
      </w:r>
      <w:r w:rsidRPr="00254761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состоят в следующем:</w:t>
      </w:r>
    </w:p>
    <w:p w:rsidR="00141AC0" w:rsidRPr="00141AC0" w:rsidRDefault="00141AC0" w:rsidP="00141AC0">
      <w:pPr>
        <w:pStyle w:val="af"/>
        <w:numPr>
          <w:ilvl w:val="0"/>
          <w:numId w:val="6"/>
        </w:numPr>
        <w:tabs>
          <w:tab w:val="left" w:pos="851"/>
          <w:tab w:val="left" w:pos="993"/>
          <w:tab w:val="left" w:pos="1716"/>
        </w:tabs>
        <w:autoSpaceDE w:val="0"/>
        <w:autoSpaceDN w:val="0"/>
        <w:ind w:right="117"/>
        <w:contextualSpacing w:val="0"/>
        <w:jc w:val="both"/>
        <w:rPr>
          <w:rFonts w:ascii="Times New Roman" w:hAnsi="Times New Roman" w:cs="Times New Roman"/>
          <w:vanish/>
          <w:sz w:val="28"/>
          <w:szCs w:val="28"/>
          <w:highlight w:val="yellow"/>
        </w:rPr>
      </w:pPr>
    </w:p>
    <w:p w:rsidR="00141AC0" w:rsidRPr="00141AC0" w:rsidRDefault="00141AC0" w:rsidP="00141AC0">
      <w:pPr>
        <w:pStyle w:val="af"/>
        <w:numPr>
          <w:ilvl w:val="1"/>
          <w:numId w:val="6"/>
        </w:numPr>
        <w:tabs>
          <w:tab w:val="left" w:pos="851"/>
          <w:tab w:val="left" w:pos="993"/>
          <w:tab w:val="left" w:pos="1716"/>
        </w:tabs>
        <w:autoSpaceDE w:val="0"/>
        <w:autoSpaceDN w:val="0"/>
        <w:ind w:right="117"/>
        <w:contextualSpacing w:val="0"/>
        <w:jc w:val="both"/>
        <w:rPr>
          <w:rFonts w:ascii="Times New Roman" w:hAnsi="Times New Roman" w:cs="Times New Roman"/>
          <w:vanish/>
          <w:sz w:val="28"/>
          <w:szCs w:val="28"/>
          <w:highlight w:val="yellow"/>
        </w:rPr>
      </w:pPr>
    </w:p>
    <w:p w:rsidR="00141AC0" w:rsidRPr="00141AC0" w:rsidRDefault="00141AC0" w:rsidP="00141AC0">
      <w:pPr>
        <w:pStyle w:val="af"/>
        <w:numPr>
          <w:ilvl w:val="1"/>
          <w:numId w:val="6"/>
        </w:numPr>
        <w:tabs>
          <w:tab w:val="left" w:pos="851"/>
          <w:tab w:val="left" w:pos="993"/>
          <w:tab w:val="left" w:pos="1716"/>
        </w:tabs>
        <w:autoSpaceDE w:val="0"/>
        <w:autoSpaceDN w:val="0"/>
        <w:ind w:right="117"/>
        <w:contextualSpacing w:val="0"/>
        <w:jc w:val="both"/>
        <w:rPr>
          <w:rFonts w:ascii="Times New Roman" w:hAnsi="Times New Roman" w:cs="Times New Roman"/>
          <w:vanish/>
          <w:sz w:val="28"/>
          <w:szCs w:val="28"/>
          <w:highlight w:val="yellow"/>
        </w:rPr>
      </w:pPr>
    </w:p>
    <w:p w:rsidR="00141AC0" w:rsidRPr="00141AC0" w:rsidRDefault="00141AC0" w:rsidP="00141AC0">
      <w:pPr>
        <w:pStyle w:val="af"/>
        <w:numPr>
          <w:ilvl w:val="1"/>
          <w:numId w:val="6"/>
        </w:numPr>
        <w:tabs>
          <w:tab w:val="left" w:pos="851"/>
          <w:tab w:val="left" w:pos="993"/>
          <w:tab w:val="left" w:pos="1716"/>
        </w:tabs>
        <w:autoSpaceDE w:val="0"/>
        <w:autoSpaceDN w:val="0"/>
        <w:ind w:right="117"/>
        <w:contextualSpacing w:val="0"/>
        <w:jc w:val="both"/>
        <w:rPr>
          <w:rFonts w:ascii="Times New Roman" w:hAnsi="Times New Roman" w:cs="Times New Roman"/>
          <w:vanish/>
          <w:sz w:val="28"/>
          <w:szCs w:val="28"/>
          <w:highlight w:val="yellow"/>
        </w:rPr>
      </w:pPr>
    </w:p>
    <w:p w:rsidR="00141AC0" w:rsidRPr="00141AC0" w:rsidRDefault="00141AC0" w:rsidP="00141AC0">
      <w:pPr>
        <w:pStyle w:val="af"/>
        <w:numPr>
          <w:ilvl w:val="1"/>
          <w:numId w:val="6"/>
        </w:numPr>
        <w:tabs>
          <w:tab w:val="left" w:pos="851"/>
          <w:tab w:val="left" w:pos="993"/>
          <w:tab w:val="left" w:pos="1716"/>
        </w:tabs>
        <w:autoSpaceDE w:val="0"/>
        <w:autoSpaceDN w:val="0"/>
        <w:ind w:right="117"/>
        <w:contextualSpacing w:val="0"/>
        <w:jc w:val="both"/>
        <w:rPr>
          <w:rFonts w:ascii="Times New Roman" w:hAnsi="Times New Roman" w:cs="Times New Roman"/>
          <w:vanish/>
          <w:sz w:val="28"/>
          <w:szCs w:val="28"/>
          <w:highlight w:val="yellow"/>
        </w:rPr>
      </w:pPr>
    </w:p>
    <w:p w:rsidR="00141AC0" w:rsidRPr="00141AC0" w:rsidRDefault="00141AC0" w:rsidP="00141AC0">
      <w:pPr>
        <w:pStyle w:val="af"/>
        <w:numPr>
          <w:ilvl w:val="1"/>
          <w:numId w:val="6"/>
        </w:numPr>
        <w:tabs>
          <w:tab w:val="left" w:pos="851"/>
          <w:tab w:val="left" w:pos="993"/>
          <w:tab w:val="left" w:pos="1716"/>
        </w:tabs>
        <w:autoSpaceDE w:val="0"/>
        <w:autoSpaceDN w:val="0"/>
        <w:ind w:right="117"/>
        <w:contextualSpacing w:val="0"/>
        <w:jc w:val="both"/>
        <w:rPr>
          <w:rFonts w:ascii="Times New Roman" w:hAnsi="Times New Roman" w:cs="Times New Roman"/>
          <w:vanish/>
          <w:sz w:val="28"/>
          <w:szCs w:val="28"/>
          <w:highlight w:val="yellow"/>
        </w:rPr>
      </w:pPr>
    </w:p>
    <w:p w:rsidR="00141AC0" w:rsidRPr="00141AC0" w:rsidRDefault="00141AC0" w:rsidP="00141AC0">
      <w:pPr>
        <w:pStyle w:val="af"/>
        <w:numPr>
          <w:ilvl w:val="1"/>
          <w:numId w:val="6"/>
        </w:numPr>
        <w:tabs>
          <w:tab w:val="left" w:pos="851"/>
          <w:tab w:val="left" w:pos="993"/>
          <w:tab w:val="left" w:pos="1716"/>
        </w:tabs>
        <w:autoSpaceDE w:val="0"/>
        <w:autoSpaceDN w:val="0"/>
        <w:ind w:right="117"/>
        <w:contextualSpacing w:val="0"/>
        <w:jc w:val="both"/>
        <w:rPr>
          <w:rFonts w:ascii="Times New Roman" w:hAnsi="Times New Roman" w:cs="Times New Roman"/>
          <w:vanish/>
          <w:sz w:val="28"/>
          <w:szCs w:val="28"/>
          <w:highlight w:val="yellow"/>
        </w:rPr>
      </w:pPr>
    </w:p>
    <w:p w:rsidR="00141AC0" w:rsidRPr="00141AC0" w:rsidRDefault="00141AC0" w:rsidP="00141AC0">
      <w:pPr>
        <w:pStyle w:val="af"/>
        <w:numPr>
          <w:ilvl w:val="1"/>
          <w:numId w:val="6"/>
        </w:numPr>
        <w:tabs>
          <w:tab w:val="left" w:pos="851"/>
          <w:tab w:val="left" w:pos="993"/>
          <w:tab w:val="left" w:pos="1716"/>
        </w:tabs>
        <w:autoSpaceDE w:val="0"/>
        <w:autoSpaceDN w:val="0"/>
        <w:ind w:right="117"/>
        <w:contextualSpacing w:val="0"/>
        <w:jc w:val="both"/>
        <w:rPr>
          <w:rFonts w:ascii="Times New Roman" w:hAnsi="Times New Roman" w:cs="Times New Roman"/>
          <w:vanish/>
          <w:sz w:val="28"/>
          <w:szCs w:val="28"/>
          <w:highlight w:val="yellow"/>
        </w:rPr>
      </w:pPr>
    </w:p>
    <w:p w:rsidR="00FC770F" w:rsidRPr="00DD4CE8" w:rsidRDefault="00FC770F" w:rsidP="0048678B">
      <w:pPr>
        <w:pStyle w:val="af"/>
        <w:numPr>
          <w:ilvl w:val="2"/>
          <w:numId w:val="6"/>
        </w:numPr>
        <w:tabs>
          <w:tab w:val="left" w:pos="851"/>
          <w:tab w:val="left" w:pos="993"/>
          <w:tab w:val="left" w:pos="1716"/>
        </w:tabs>
        <w:autoSpaceDE w:val="0"/>
        <w:autoSpaceDN w:val="0"/>
        <w:ind w:left="0" w:right="11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4E7F">
        <w:rPr>
          <w:rFonts w:ascii="Times New Roman" w:hAnsi="Times New Roman" w:cs="Times New Roman"/>
          <w:sz w:val="28"/>
          <w:szCs w:val="28"/>
        </w:rPr>
        <w:t>Организация</w:t>
      </w:r>
      <w:r w:rsidRPr="00784E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84E7F">
        <w:rPr>
          <w:rFonts w:ascii="Times New Roman" w:hAnsi="Times New Roman" w:cs="Times New Roman"/>
          <w:sz w:val="28"/>
          <w:szCs w:val="28"/>
        </w:rPr>
        <w:t>предварительного</w:t>
      </w:r>
      <w:r w:rsidR="00216543" w:rsidRPr="00784E7F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784E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16543" w:rsidRPr="00216543">
        <w:rPr>
          <w:rFonts w:ascii="Times New Roman" w:hAnsi="Times New Roman" w:cs="Times New Roman"/>
          <w:sz w:val="28"/>
          <w:szCs w:val="28"/>
        </w:rPr>
        <w:t>формирования проекта районного бюджета</w:t>
      </w:r>
      <w:r w:rsidR="00216543">
        <w:rPr>
          <w:rFonts w:ascii="Times New Roman" w:hAnsi="Times New Roman" w:cs="Times New Roman"/>
          <w:sz w:val="28"/>
          <w:szCs w:val="28"/>
        </w:rPr>
        <w:t xml:space="preserve"> и проектов</w:t>
      </w:r>
      <w:r w:rsidR="00216543" w:rsidRPr="00216543">
        <w:rPr>
          <w:rFonts w:ascii="Times New Roman" w:hAnsi="Times New Roman" w:cs="Times New Roman"/>
          <w:sz w:val="28"/>
          <w:szCs w:val="28"/>
        </w:rPr>
        <w:t xml:space="preserve"> бюджетов сельских поселений </w:t>
      </w:r>
      <w:r w:rsidRPr="00DD4CE8">
        <w:rPr>
          <w:rFonts w:ascii="Times New Roman" w:hAnsi="Times New Roman" w:cs="Times New Roman"/>
          <w:sz w:val="28"/>
          <w:szCs w:val="28"/>
        </w:rPr>
        <w:t>осуществляется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исходя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из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установленных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нормативн</w:t>
      </w:r>
      <w:r w:rsidR="00A76146">
        <w:rPr>
          <w:rFonts w:ascii="Times New Roman" w:hAnsi="Times New Roman" w:cs="Times New Roman"/>
          <w:sz w:val="28"/>
          <w:szCs w:val="28"/>
        </w:rPr>
        <w:t xml:space="preserve">ыми </w:t>
      </w:r>
      <w:r w:rsidRPr="00DD4CE8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EC580D">
        <w:rPr>
          <w:rFonts w:ascii="Times New Roman" w:hAnsi="Times New Roman" w:cs="Times New Roman"/>
          <w:sz w:val="28"/>
          <w:szCs w:val="28"/>
        </w:rPr>
        <w:t xml:space="preserve">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этапов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сроков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бюджетного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процесса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в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части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формирования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EC580D" w:rsidRPr="00216543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EC580D">
        <w:rPr>
          <w:rFonts w:ascii="Times New Roman" w:hAnsi="Times New Roman" w:cs="Times New Roman"/>
          <w:sz w:val="28"/>
          <w:szCs w:val="28"/>
        </w:rPr>
        <w:t xml:space="preserve"> и проектов</w:t>
      </w:r>
      <w:r w:rsidR="00EC580D" w:rsidRPr="00216543">
        <w:rPr>
          <w:rFonts w:ascii="Times New Roman" w:hAnsi="Times New Roman" w:cs="Times New Roman"/>
          <w:sz w:val="28"/>
          <w:szCs w:val="28"/>
        </w:rPr>
        <w:t xml:space="preserve"> бюджетов сельских поселений</w:t>
      </w:r>
      <w:r w:rsidRPr="00DD4CE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 и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предусматривает</w:t>
      </w:r>
      <w:r w:rsidRPr="00DD4CE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следующие</w:t>
      </w:r>
      <w:r w:rsidRPr="00DD4CE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этапы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работы:</w:t>
      </w:r>
      <w:proofErr w:type="gramEnd"/>
    </w:p>
    <w:p w:rsidR="00FC770F" w:rsidRPr="00DD4CE8" w:rsidRDefault="00FC770F" w:rsidP="00FC770F">
      <w:pPr>
        <w:pStyle w:val="1"/>
        <w:tabs>
          <w:tab w:val="left" w:pos="851"/>
          <w:tab w:val="left" w:pos="993"/>
        </w:tabs>
        <w:ind w:left="0" w:firstLine="709"/>
        <w:jc w:val="both"/>
      </w:pPr>
      <w:bookmarkStart w:id="2" w:name="_Toc83302070"/>
      <w:r w:rsidRPr="00DD4CE8">
        <w:t>I этап</w:t>
      </w:r>
      <w:bookmarkEnd w:id="2"/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276"/>
          <w:tab w:val="left" w:pos="851"/>
          <w:tab w:val="left" w:pos="99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>анализ</w:t>
      </w:r>
      <w:r w:rsidRPr="00DD4CE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основных</w:t>
      </w:r>
      <w:r w:rsidRPr="00DD4C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направлений</w:t>
      </w:r>
      <w:r w:rsidRPr="00DD4CE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бюджетной</w:t>
      </w:r>
      <w:r w:rsidRPr="00DD4C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</w:t>
      </w:r>
      <w:r w:rsidRPr="00DD4CE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налоговой</w:t>
      </w:r>
      <w:r w:rsidRPr="00DD4C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политики;</w:t>
      </w:r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281"/>
          <w:tab w:val="left" w:pos="851"/>
          <w:tab w:val="left" w:pos="993"/>
        </w:tabs>
        <w:autoSpaceDE w:val="0"/>
        <w:autoSpaceDN w:val="0"/>
        <w:ind w:left="0" w:right="13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>анализ сценарных условий развития экономики на очередной финансовый год и на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плановый период;</w:t>
      </w:r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276"/>
          <w:tab w:val="left" w:pos="851"/>
          <w:tab w:val="left" w:pos="99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>анализ</w:t>
      </w:r>
      <w:r w:rsidRPr="00DD4C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основных</w:t>
      </w:r>
      <w:r w:rsidRPr="00DD4C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направлений</w:t>
      </w:r>
      <w:r w:rsidRPr="00DD4C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долговой</w:t>
      </w:r>
      <w:r w:rsidRPr="00DD4C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политики;</w:t>
      </w:r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396"/>
          <w:tab w:val="left" w:pos="851"/>
          <w:tab w:val="left" w:pos="993"/>
        </w:tabs>
        <w:autoSpaceDE w:val="0"/>
        <w:autoSpaceDN w:val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>анализ</w:t>
      </w:r>
      <w:r w:rsidRPr="00DD4CE8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проектов</w:t>
      </w:r>
      <w:r w:rsidRPr="00DD4CE8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федеральных</w:t>
      </w:r>
      <w:r w:rsidRPr="00DD4CE8">
        <w:rPr>
          <w:rFonts w:ascii="Times New Roman" w:hAnsi="Times New Roman" w:cs="Times New Roman"/>
          <w:spacing w:val="114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</w:t>
      </w:r>
      <w:r w:rsidRPr="00DD4CE8">
        <w:rPr>
          <w:rFonts w:ascii="Times New Roman" w:hAnsi="Times New Roman" w:cs="Times New Roman"/>
          <w:spacing w:val="125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краевых</w:t>
      </w:r>
      <w:r w:rsidRPr="00DD4CE8">
        <w:rPr>
          <w:rFonts w:ascii="Times New Roman" w:hAnsi="Times New Roman" w:cs="Times New Roman"/>
          <w:spacing w:val="115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законов</w:t>
      </w:r>
      <w:r w:rsidRPr="00DD4CE8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о</w:t>
      </w:r>
      <w:r w:rsidRPr="00DD4CE8">
        <w:rPr>
          <w:rFonts w:ascii="Times New Roman" w:hAnsi="Times New Roman" w:cs="Times New Roman"/>
          <w:spacing w:val="123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внесении</w:t>
      </w:r>
      <w:r w:rsidRPr="00DD4CE8">
        <w:rPr>
          <w:rFonts w:ascii="Times New Roman" w:hAnsi="Times New Roman" w:cs="Times New Roman"/>
          <w:spacing w:val="119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изменений</w:t>
      </w:r>
      <w:r w:rsidRPr="00DD4CE8">
        <w:rPr>
          <w:rFonts w:ascii="Times New Roman" w:hAnsi="Times New Roman" w:cs="Times New Roman"/>
          <w:spacing w:val="118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D4CE8">
        <w:rPr>
          <w:rFonts w:ascii="Times New Roman" w:hAnsi="Times New Roman" w:cs="Times New Roman"/>
          <w:sz w:val="28"/>
          <w:szCs w:val="28"/>
        </w:rPr>
        <w:t>законодательство</w:t>
      </w:r>
      <w:r w:rsidRPr="00DD4CE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о</w:t>
      </w:r>
      <w:r w:rsidRPr="00DD4CE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налогах</w:t>
      </w:r>
      <w:r w:rsidRPr="00DD4CE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</w:t>
      </w:r>
      <w:r w:rsidRPr="00DD4CE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сборах;</w:t>
      </w:r>
    </w:p>
    <w:p w:rsidR="00145B18" w:rsidRPr="00145B18" w:rsidRDefault="00FC770F" w:rsidP="00FC770F">
      <w:pPr>
        <w:pStyle w:val="af"/>
        <w:numPr>
          <w:ilvl w:val="0"/>
          <w:numId w:val="5"/>
        </w:numPr>
        <w:tabs>
          <w:tab w:val="left" w:pos="276"/>
          <w:tab w:val="left" w:pos="851"/>
          <w:tab w:val="left" w:pos="993"/>
        </w:tabs>
        <w:autoSpaceDE w:val="0"/>
        <w:autoSpaceDN w:val="0"/>
        <w:ind w:left="0" w:right="13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45B18">
        <w:rPr>
          <w:rFonts w:ascii="Times New Roman" w:hAnsi="Times New Roman" w:cs="Times New Roman"/>
          <w:sz w:val="28"/>
          <w:szCs w:val="28"/>
        </w:rPr>
        <w:t>анализ</w:t>
      </w:r>
      <w:r w:rsidRPr="00145B1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45B18" w:rsidRPr="00145B18">
        <w:rPr>
          <w:rFonts w:ascii="Times New Roman" w:hAnsi="Times New Roman" w:cs="Times New Roman"/>
          <w:sz w:val="28"/>
          <w:szCs w:val="28"/>
        </w:rPr>
        <w:t>исполнения программ приватизации муниципального имущества и основных направлений приватизации муниципального имущества (проекта программы приватизации муниципального имущества)</w:t>
      </w:r>
    </w:p>
    <w:p w:rsidR="00FC770F" w:rsidRPr="00145B18" w:rsidRDefault="00FC770F" w:rsidP="00FC770F">
      <w:pPr>
        <w:pStyle w:val="af"/>
        <w:numPr>
          <w:ilvl w:val="0"/>
          <w:numId w:val="5"/>
        </w:numPr>
        <w:tabs>
          <w:tab w:val="left" w:pos="276"/>
          <w:tab w:val="left" w:pos="851"/>
          <w:tab w:val="left" w:pos="993"/>
        </w:tabs>
        <w:autoSpaceDE w:val="0"/>
        <w:autoSpaceDN w:val="0"/>
        <w:ind w:left="0" w:right="13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5B18">
        <w:rPr>
          <w:rFonts w:ascii="Times New Roman" w:hAnsi="Times New Roman" w:cs="Times New Roman"/>
          <w:sz w:val="28"/>
          <w:szCs w:val="28"/>
        </w:rPr>
        <w:t>анализ</w:t>
      </w:r>
      <w:r w:rsidRPr="00145B1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45B18">
        <w:rPr>
          <w:rFonts w:ascii="Times New Roman" w:hAnsi="Times New Roman" w:cs="Times New Roman"/>
          <w:sz w:val="28"/>
          <w:szCs w:val="28"/>
        </w:rPr>
        <w:t>нормативных</w:t>
      </w:r>
      <w:r w:rsidRPr="00145B1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45B18">
        <w:rPr>
          <w:rFonts w:ascii="Times New Roman" w:hAnsi="Times New Roman" w:cs="Times New Roman"/>
          <w:sz w:val="28"/>
          <w:szCs w:val="28"/>
        </w:rPr>
        <w:t>правовых</w:t>
      </w:r>
      <w:r w:rsidRPr="00145B1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45B18">
        <w:rPr>
          <w:rFonts w:ascii="Times New Roman" w:hAnsi="Times New Roman" w:cs="Times New Roman"/>
          <w:sz w:val="28"/>
          <w:szCs w:val="28"/>
        </w:rPr>
        <w:t>актов,</w:t>
      </w:r>
      <w:r w:rsidRPr="00145B1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45B18">
        <w:rPr>
          <w:rFonts w:ascii="Times New Roman" w:hAnsi="Times New Roman" w:cs="Times New Roman"/>
          <w:sz w:val="28"/>
          <w:szCs w:val="28"/>
        </w:rPr>
        <w:t>регулирующих</w:t>
      </w:r>
      <w:r w:rsidRPr="00145B1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45B18">
        <w:rPr>
          <w:rFonts w:ascii="Times New Roman" w:hAnsi="Times New Roman" w:cs="Times New Roman"/>
          <w:sz w:val="28"/>
          <w:szCs w:val="28"/>
        </w:rPr>
        <w:t>расходные</w:t>
      </w:r>
      <w:r w:rsidRPr="00145B1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45B18">
        <w:rPr>
          <w:rFonts w:ascii="Times New Roman" w:hAnsi="Times New Roman" w:cs="Times New Roman"/>
          <w:sz w:val="28"/>
          <w:szCs w:val="28"/>
        </w:rPr>
        <w:t>обязательства</w:t>
      </w:r>
      <w:r w:rsidRPr="00145B18">
        <w:rPr>
          <w:rFonts w:ascii="Times New Roman" w:hAnsi="Times New Roman" w:cs="Times New Roman"/>
          <w:spacing w:val="-67"/>
          <w:sz w:val="28"/>
          <w:szCs w:val="28"/>
        </w:rPr>
        <w:t xml:space="preserve">                  </w:t>
      </w:r>
      <w:r w:rsidR="00E37FC5" w:rsidRPr="00145B18">
        <w:rPr>
          <w:rFonts w:ascii="Times New Roman" w:hAnsi="Times New Roman" w:cs="Times New Roman"/>
          <w:sz w:val="28"/>
          <w:szCs w:val="28"/>
        </w:rPr>
        <w:t xml:space="preserve"> </w:t>
      </w:r>
      <w:r w:rsidR="0006005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37FC5" w:rsidRPr="00145B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C770F" w:rsidRPr="00DD4CE8" w:rsidRDefault="00FC770F" w:rsidP="00FC770F">
      <w:pPr>
        <w:pStyle w:val="1"/>
        <w:numPr>
          <w:ilvl w:val="0"/>
          <w:numId w:val="4"/>
        </w:numPr>
        <w:tabs>
          <w:tab w:val="left" w:pos="851"/>
          <w:tab w:val="left" w:pos="993"/>
          <w:tab w:val="left" w:pos="1126"/>
        </w:tabs>
        <w:ind w:left="0" w:firstLine="709"/>
      </w:pPr>
      <w:bookmarkStart w:id="3" w:name="_Toc83302071"/>
      <w:r w:rsidRPr="00DD4CE8">
        <w:t>этап</w:t>
      </w:r>
      <w:bookmarkEnd w:id="3"/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396"/>
          <w:tab w:val="left" w:pos="851"/>
          <w:tab w:val="left" w:pos="993"/>
        </w:tabs>
        <w:autoSpaceDE w:val="0"/>
        <w:autoSpaceDN w:val="0"/>
        <w:ind w:left="0" w:right="12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>анализ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обоснованности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прогноза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основных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показателей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социально-экономического развития на очередной финансовый год</w:t>
      </w:r>
      <w:r w:rsidRPr="00DD4CE8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плановый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lastRenderedPageBreak/>
        <w:t>период,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наличия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нормативно-методической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базы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для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их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прогнозирования;</w:t>
      </w:r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324"/>
          <w:tab w:val="left" w:pos="851"/>
          <w:tab w:val="left" w:pos="993"/>
        </w:tabs>
        <w:autoSpaceDE w:val="0"/>
        <w:autoSpaceDN w:val="0"/>
        <w:ind w:left="0" w:right="12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 xml:space="preserve">проверка и анализ обоснованности формирования проекта </w:t>
      </w:r>
      <w:r w:rsidR="00D1674D" w:rsidRPr="00216543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D1674D">
        <w:rPr>
          <w:rFonts w:ascii="Times New Roman" w:hAnsi="Times New Roman" w:cs="Times New Roman"/>
          <w:sz w:val="28"/>
          <w:szCs w:val="28"/>
        </w:rPr>
        <w:t xml:space="preserve"> </w:t>
      </w:r>
      <w:r w:rsidR="000902AD">
        <w:rPr>
          <w:rFonts w:ascii="Times New Roman" w:hAnsi="Times New Roman" w:cs="Times New Roman"/>
          <w:sz w:val="28"/>
          <w:szCs w:val="28"/>
        </w:rPr>
        <w:t>(</w:t>
      </w:r>
      <w:r w:rsidR="00014EE8">
        <w:rPr>
          <w:rFonts w:ascii="Times New Roman" w:hAnsi="Times New Roman" w:cs="Times New Roman"/>
          <w:sz w:val="28"/>
          <w:szCs w:val="28"/>
        </w:rPr>
        <w:t>проекта бюджета сельского поселения</w:t>
      </w:r>
      <w:r w:rsidR="000902AD">
        <w:rPr>
          <w:rFonts w:ascii="Times New Roman" w:hAnsi="Times New Roman" w:cs="Times New Roman"/>
          <w:sz w:val="28"/>
          <w:szCs w:val="28"/>
        </w:rPr>
        <w:t>)</w:t>
      </w:r>
      <w:r w:rsidRPr="00DD4CE8">
        <w:rPr>
          <w:rFonts w:ascii="Times New Roman" w:hAnsi="Times New Roman" w:cs="Times New Roman"/>
          <w:sz w:val="28"/>
          <w:szCs w:val="28"/>
        </w:rPr>
        <w:t xml:space="preserve"> на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очередной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финансовый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год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плановый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период,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наличия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состояния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нормативно-методической базы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D4A85">
        <w:rPr>
          <w:rFonts w:ascii="Times New Roman" w:hAnsi="Times New Roman" w:cs="Times New Roman"/>
          <w:sz w:val="28"/>
          <w:szCs w:val="28"/>
        </w:rPr>
        <w:t>его</w:t>
      </w:r>
      <w:r w:rsidRPr="00DD4C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формирования;</w:t>
      </w:r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286"/>
          <w:tab w:val="left" w:pos="851"/>
          <w:tab w:val="left" w:pos="993"/>
        </w:tabs>
        <w:autoSpaceDE w:val="0"/>
        <w:autoSpaceDN w:val="0"/>
        <w:ind w:left="0" w:right="11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 xml:space="preserve">анализ и оценка проекта </w:t>
      </w:r>
      <w:r w:rsidR="00D1674D" w:rsidRPr="00216543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D1674D">
        <w:rPr>
          <w:rFonts w:ascii="Times New Roman" w:hAnsi="Times New Roman" w:cs="Times New Roman"/>
          <w:sz w:val="28"/>
          <w:szCs w:val="28"/>
        </w:rPr>
        <w:t xml:space="preserve">  </w:t>
      </w:r>
      <w:r w:rsidR="000902AD">
        <w:rPr>
          <w:rFonts w:ascii="Times New Roman" w:hAnsi="Times New Roman" w:cs="Times New Roman"/>
          <w:sz w:val="28"/>
          <w:szCs w:val="28"/>
        </w:rPr>
        <w:t>(</w:t>
      </w:r>
      <w:r w:rsidR="00F01023">
        <w:rPr>
          <w:rFonts w:ascii="Times New Roman" w:hAnsi="Times New Roman" w:cs="Times New Roman"/>
          <w:sz w:val="28"/>
          <w:szCs w:val="28"/>
        </w:rPr>
        <w:t>проекта бюджета сельского поселения</w:t>
      </w:r>
      <w:r w:rsidR="000902AD">
        <w:rPr>
          <w:rFonts w:ascii="Times New Roman" w:hAnsi="Times New Roman" w:cs="Times New Roman"/>
          <w:sz w:val="28"/>
          <w:szCs w:val="28"/>
        </w:rPr>
        <w:t>)</w:t>
      </w:r>
      <w:r w:rsidR="00D1674D" w:rsidRPr="00DD4CE8">
        <w:rPr>
          <w:rFonts w:ascii="Times New Roman" w:hAnsi="Times New Roman" w:cs="Times New Roman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 очередной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финансовый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год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плановый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период,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также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материалов,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представленных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одновременно с указанным</w:t>
      </w:r>
      <w:r w:rsidR="00FB1625">
        <w:rPr>
          <w:rFonts w:ascii="Times New Roman" w:hAnsi="Times New Roman" w:cs="Times New Roman"/>
          <w:sz w:val="28"/>
          <w:szCs w:val="28"/>
        </w:rPr>
        <w:t xml:space="preserve"> проектом</w:t>
      </w:r>
      <w:r w:rsidRPr="00DD4CE8">
        <w:rPr>
          <w:rFonts w:ascii="Times New Roman" w:hAnsi="Times New Roman" w:cs="Times New Roman"/>
          <w:sz w:val="28"/>
          <w:szCs w:val="28"/>
        </w:rPr>
        <w:t>;</w:t>
      </w:r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305"/>
          <w:tab w:val="left" w:pos="851"/>
          <w:tab w:val="left" w:pos="993"/>
        </w:tabs>
        <w:autoSpaceDE w:val="0"/>
        <w:autoSpaceDN w:val="0"/>
        <w:ind w:left="0" w:right="12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 xml:space="preserve">анализ и оценка плана (программы) приватизации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701132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D1674D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Pr="00DD4CE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основных направлений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 xml:space="preserve">приватизации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D4CE8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</w:t>
      </w:r>
      <w:r w:rsidRPr="00DD4CE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плановый период;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276"/>
          <w:tab w:val="left" w:pos="851"/>
          <w:tab w:val="left" w:pos="99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>анализ</w:t>
      </w:r>
      <w:r w:rsidRPr="00DD4C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основных</w:t>
      </w:r>
      <w:r w:rsidRPr="00DD4CE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характеристик</w:t>
      </w:r>
      <w:r w:rsidRPr="00DD4C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проекта</w:t>
      </w:r>
      <w:r w:rsidRPr="00DD4CE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56383" w:rsidRPr="00216543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556383">
        <w:rPr>
          <w:rFonts w:ascii="Times New Roman" w:hAnsi="Times New Roman" w:cs="Times New Roman"/>
          <w:sz w:val="28"/>
          <w:szCs w:val="28"/>
        </w:rPr>
        <w:t xml:space="preserve"> </w:t>
      </w:r>
      <w:r w:rsidR="000902AD">
        <w:rPr>
          <w:rFonts w:ascii="Times New Roman" w:hAnsi="Times New Roman" w:cs="Times New Roman"/>
          <w:sz w:val="28"/>
          <w:szCs w:val="28"/>
        </w:rPr>
        <w:t>(</w:t>
      </w:r>
      <w:r w:rsidR="00F01023">
        <w:rPr>
          <w:rFonts w:ascii="Times New Roman" w:hAnsi="Times New Roman" w:cs="Times New Roman"/>
          <w:sz w:val="28"/>
          <w:szCs w:val="28"/>
        </w:rPr>
        <w:t>проекта бюджета сельского поселения</w:t>
      </w:r>
      <w:r w:rsidR="000902AD">
        <w:rPr>
          <w:rFonts w:ascii="Times New Roman" w:hAnsi="Times New Roman" w:cs="Times New Roman"/>
          <w:sz w:val="28"/>
          <w:szCs w:val="28"/>
        </w:rPr>
        <w:t>)</w:t>
      </w:r>
      <w:r w:rsidRPr="00DD4CE8">
        <w:rPr>
          <w:rFonts w:ascii="Times New Roman" w:hAnsi="Times New Roman" w:cs="Times New Roman"/>
          <w:sz w:val="28"/>
          <w:szCs w:val="28"/>
        </w:rPr>
        <w:t>;</w:t>
      </w:r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473"/>
          <w:tab w:val="left" w:pos="851"/>
          <w:tab w:val="left" w:pos="993"/>
        </w:tabs>
        <w:autoSpaceDE w:val="0"/>
        <w:autoSpaceDN w:val="0"/>
        <w:ind w:left="0" w:right="12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>анализ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внутреннего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долга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D3A7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D4CE8">
        <w:rPr>
          <w:rFonts w:ascii="Times New Roman" w:hAnsi="Times New Roman" w:cs="Times New Roman"/>
          <w:sz w:val="28"/>
          <w:szCs w:val="28"/>
        </w:rPr>
        <w:t>,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программ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внутренних заимствований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D3A75">
        <w:rPr>
          <w:rFonts w:ascii="Times New Roman" w:hAnsi="Times New Roman" w:cs="Times New Roman"/>
          <w:sz w:val="28"/>
          <w:szCs w:val="28"/>
        </w:rPr>
        <w:t>муниципального образования.</w:t>
      </w:r>
    </w:p>
    <w:p w:rsidR="00FC770F" w:rsidRPr="00DD4CE8" w:rsidRDefault="00FC770F" w:rsidP="00FC770F">
      <w:pPr>
        <w:pStyle w:val="1"/>
        <w:numPr>
          <w:ilvl w:val="0"/>
          <w:numId w:val="4"/>
        </w:numPr>
        <w:tabs>
          <w:tab w:val="left" w:pos="851"/>
          <w:tab w:val="left" w:pos="993"/>
          <w:tab w:val="left" w:pos="1236"/>
        </w:tabs>
        <w:ind w:left="0" w:firstLine="709"/>
      </w:pPr>
      <w:bookmarkStart w:id="4" w:name="_Toc83302072"/>
      <w:r w:rsidRPr="00DD4CE8">
        <w:t>этап</w:t>
      </w:r>
      <w:bookmarkEnd w:id="4"/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363"/>
          <w:tab w:val="left" w:pos="851"/>
          <w:tab w:val="left" w:pos="993"/>
        </w:tabs>
        <w:autoSpaceDE w:val="0"/>
        <w:autoSpaceDN w:val="0"/>
        <w:ind w:left="0" w:right="11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>подготовка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заключения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87391">
        <w:rPr>
          <w:rFonts w:ascii="Times New Roman" w:hAnsi="Times New Roman" w:cs="Times New Roman"/>
          <w:spacing w:val="1"/>
          <w:sz w:val="28"/>
          <w:szCs w:val="28"/>
        </w:rPr>
        <w:t xml:space="preserve">(приложение </w:t>
      </w:r>
      <w:r w:rsidR="0071370E">
        <w:rPr>
          <w:rFonts w:ascii="Times New Roman" w:hAnsi="Times New Roman" w:cs="Times New Roman"/>
          <w:spacing w:val="1"/>
          <w:sz w:val="28"/>
          <w:szCs w:val="28"/>
        </w:rPr>
        <w:t xml:space="preserve">№ </w:t>
      </w:r>
      <w:r w:rsidR="00B87391">
        <w:rPr>
          <w:rFonts w:ascii="Times New Roman" w:hAnsi="Times New Roman" w:cs="Times New Roman"/>
          <w:spacing w:val="1"/>
          <w:sz w:val="28"/>
          <w:szCs w:val="28"/>
        </w:rPr>
        <w:t xml:space="preserve">1) </w:t>
      </w:r>
      <w:r w:rsidR="00723197" w:rsidRPr="00723197">
        <w:rPr>
          <w:rFonts w:ascii="Times New Roman" w:hAnsi="Times New Roman" w:cs="Times New Roman"/>
          <w:sz w:val="28"/>
          <w:szCs w:val="28"/>
        </w:rPr>
        <w:t>Ко</w:t>
      </w:r>
      <w:r w:rsidR="00345156">
        <w:rPr>
          <w:rFonts w:ascii="Times New Roman" w:hAnsi="Times New Roman" w:cs="Times New Roman"/>
          <w:sz w:val="28"/>
          <w:szCs w:val="28"/>
        </w:rPr>
        <w:t>нтрольно-счетно</w:t>
      </w:r>
      <w:r w:rsidR="00701132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345156">
        <w:rPr>
          <w:rFonts w:ascii="Times New Roman" w:hAnsi="Times New Roman" w:cs="Times New Roman"/>
          <w:sz w:val="28"/>
          <w:szCs w:val="28"/>
        </w:rPr>
        <w:t xml:space="preserve"> </w:t>
      </w:r>
      <w:r w:rsidR="00723197" w:rsidRPr="00723197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DD4CE8">
        <w:rPr>
          <w:rFonts w:ascii="Times New Roman" w:hAnsi="Times New Roman" w:cs="Times New Roman"/>
          <w:sz w:val="28"/>
          <w:szCs w:val="28"/>
        </w:rPr>
        <w:t>на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проект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23197" w:rsidRPr="00216543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723197">
        <w:rPr>
          <w:rFonts w:ascii="Times New Roman" w:hAnsi="Times New Roman" w:cs="Times New Roman"/>
          <w:sz w:val="28"/>
          <w:szCs w:val="28"/>
        </w:rPr>
        <w:t xml:space="preserve"> и проектов</w:t>
      </w:r>
      <w:r w:rsidR="00723197" w:rsidRPr="00216543">
        <w:rPr>
          <w:rFonts w:ascii="Times New Roman" w:hAnsi="Times New Roman" w:cs="Times New Roman"/>
          <w:sz w:val="28"/>
          <w:szCs w:val="28"/>
        </w:rPr>
        <w:t xml:space="preserve"> бюджетов сельских поселений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очередной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финансовый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год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плановый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период;</w:t>
      </w:r>
    </w:p>
    <w:p w:rsidR="00FC770F" w:rsidRPr="00DD4CE8" w:rsidRDefault="00FC770F" w:rsidP="00FC770F">
      <w:pPr>
        <w:pStyle w:val="af"/>
        <w:numPr>
          <w:ilvl w:val="0"/>
          <w:numId w:val="5"/>
        </w:numPr>
        <w:tabs>
          <w:tab w:val="left" w:pos="329"/>
          <w:tab w:val="left" w:pos="851"/>
          <w:tab w:val="left" w:pos="993"/>
        </w:tabs>
        <w:autoSpaceDE w:val="0"/>
        <w:autoSpaceDN w:val="0"/>
        <w:ind w:left="0" w:right="12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 xml:space="preserve">рассмотрение заключения </w:t>
      </w:r>
      <w:r w:rsidR="00345156" w:rsidRPr="00723197">
        <w:rPr>
          <w:rFonts w:ascii="Times New Roman" w:hAnsi="Times New Roman" w:cs="Times New Roman"/>
          <w:sz w:val="28"/>
          <w:szCs w:val="28"/>
        </w:rPr>
        <w:t>Ко</w:t>
      </w:r>
      <w:r w:rsidR="00345156">
        <w:rPr>
          <w:rFonts w:ascii="Times New Roman" w:hAnsi="Times New Roman" w:cs="Times New Roman"/>
          <w:sz w:val="28"/>
          <w:szCs w:val="28"/>
        </w:rPr>
        <w:t>нтрольно-счетно</w:t>
      </w:r>
      <w:r w:rsidR="00701132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345156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DD4CE8">
        <w:rPr>
          <w:rFonts w:ascii="Times New Roman" w:hAnsi="Times New Roman" w:cs="Times New Roman"/>
          <w:sz w:val="28"/>
          <w:szCs w:val="28"/>
        </w:rPr>
        <w:t xml:space="preserve">на проект </w:t>
      </w:r>
      <w:r w:rsidR="00345156" w:rsidRPr="00216543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3E74D1">
        <w:rPr>
          <w:rFonts w:ascii="Times New Roman" w:hAnsi="Times New Roman" w:cs="Times New Roman"/>
          <w:sz w:val="28"/>
          <w:szCs w:val="28"/>
        </w:rPr>
        <w:t xml:space="preserve"> (проекта бюджета сельского поселения</w:t>
      </w:r>
      <w:r w:rsidR="00345156">
        <w:rPr>
          <w:rFonts w:ascii="Times New Roman" w:hAnsi="Times New Roman" w:cs="Times New Roman"/>
          <w:sz w:val="28"/>
          <w:szCs w:val="28"/>
        </w:rPr>
        <w:t>)</w:t>
      </w:r>
      <w:r w:rsidR="00345156" w:rsidRPr="00DD4CE8">
        <w:rPr>
          <w:rFonts w:ascii="Times New Roman" w:hAnsi="Times New Roman" w:cs="Times New Roman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на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 w:rsidR="00345156" w:rsidRPr="00723197">
        <w:rPr>
          <w:rFonts w:ascii="Times New Roman" w:hAnsi="Times New Roman" w:cs="Times New Roman"/>
          <w:sz w:val="28"/>
          <w:szCs w:val="28"/>
        </w:rPr>
        <w:t>Ко</w:t>
      </w:r>
      <w:r w:rsidR="00345156">
        <w:rPr>
          <w:rFonts w:ascii="Times New Roman" w:hAnsi="Times New Roman" w:cs="Times New Roman"/>
          <w:sz w:val="28"/>
          <w:szCs w:val="28"/>
        </w:rPr>
        <w:t>нтрольно-счетно</w:t>
      </w:r>
      <w:r w:rsidR="00701132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345156" w:rsidRPr="00723197">
        <w:rPr>
          <w:rFonts w:ascii="Times New Roman" w:hAnsi="Times New Roman" w:cs="Times New Roman"/>
          <w:sz w:val="28"/>
          <w:szCs w:val="28"/>
        </w:rPr>
        <w:t xml:space="preserve"> </w:t>
      </w:r>
      <w:r w:rsidR="00345156">
        <w:rPr>
          <w:rFonts w:ascii="Times New Roman" w:hAnsi="Times New Roman" w:cs="Times New Roman"/>
          <w:sz w:val="28"/>
          <w:szCs w:val="28"/>
        </w:rPr>
        <w:t>района</w:t>
      </w:r>
      <w:r w:rsidRPr="00DD4CE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его в </w:t>
      </w:r>
      <w:r w:rsidR="00345156">
        <w:rPr>
          <w:rFonts w:ascii="Times New Roman" w:hAnsi="Times New Roman" w:cs="Times New Roman"/>
          <w:sz w:val="28"/>
          <w:szCs w:val="28"/>
        </w:rPr>
        <w:t>соответствующий орган самоуправления</w:t>
      </w:r>
      <w:r w:rsidRPr="00DD4CE8">
        <w:rPr>
          <w:rFonts w:ascii="Times New Roman" w:hAnsi="Times New Roman" w:cs="Times New Roman"/>
          <w:sz w:val="28"/>
          <w:szCs w:val="28"/>
        </w:rPr>
        <w:t>;</w:t>
      </w:r>
    </w:p>
    <w:p w:rsidR="00FC770F" w:rsidRPr="00DD4CE8" w:rsidRDefault="00FC770F" w:rsidP="00FC770F">
      <w:pPr>
        <w:pStyle w:val="af"/>
        <w:numPr>
          <w:ilvl w:val="2"/>
          <w:numId w:val="6"/>
        </w:numPr>
        <w:tabs>
          <w:tab w:val="left" w:pos="851"/>
          <w:tab w:val="left" w:pos="993"/>
          <w:tab w:val="left" w:pos="1581"/>
        </w:tabs>
        <w:autoSpaceDE w:val="0"/>
        <w:autoSpaceDN w:val="0"/>
        <w:ind w:left="0" w:right="121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4CE8">
        <w:rPr>
          <w:rFonts w:ascii="Times New Roman" w:hAnsi="Times New Roman" w:cs="Times New Roman"/>
          <w:sz w:val="28"/>
          <w:szCs w:val="28"/>
        </w:rPr>
        <w:t>Организационно</w:t>
      </w:r>
      <w:r w:rsidR="00AD3A75">
        <w:rPr>
          <w:rFonts w:ascii="Times New Roman" w:hAnsi="Times New Roman" w:cs="Times New Roman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-</w:t>
      </w:r>
      <w:r w:rsidR="00AD3A75">
        <w:rPr>
          <w:rFonts w:ascii="Times New Roman" w:hAnsi="Times New Roman" w:cs="Times New Roman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распорядительными</w:t>
      </w:r>
      <w:r w:rsidR="00DC5727">
        <w:rPr>
          <w:rFonts w:ascii="Times New Roman" w:hAnsi="Times New Roman" w:cs="Times New Roman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 xml:space="preserve">документами, </w:t>
      </w:r>
      <w:r w:rsidR="00DC5727">
        <w:rPr>
          <w:rFonts w:ascii="Times New Roman" w:hAnsi="Times New Roman" w:cs="Times New Roman"/>
          <w:sz w:val="28"/>
          <w:szCs w:val="28"/>
        </w:rPr>
        <w:t>н</w:t>
      </w:r>
      <w:r w:rsidRPr="00DD4CE8">
        <w:rPr>
          <w:rFonts w:ascii="Times New Roman" w:hAnsi="Times New Roman" w:cs="Times New Roman"/>
          <w:sz w:val="28"/>
          <w:szCs w:val="28"/>
        </w:rPr>
        <w:t>еобходимыми для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проведения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предварительного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контроля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C1483" w:rsidRPr="00216543">
        <w:rPr>
          <w:rFonts w:ascii="Times New Roman" w:hAnsi="Times New Roman" w:cs="Times New Roman"/>
          <w:sz w:val="28"/>
          <w:szCs w:val="28"/>
        </w:rPr>
        <w:t>формирования проекта районного бюджета</w:t>
      </w:r>
      <w:r w:rsidR="00890851">
        <w:rPr>
          <w:rFonts w:ascii="Times New Roman" w:hAnsi="Times New Roman" w:cs="Times New Roman"/>
          <w:sz w:val="28"/>
          <w:szCs w:val="28"/>
        </w:rPr>
        <w:t xml:space="preserve">  (проекта бюджета сельского поселения</w:t>
      </w:r>
      <w:r w:rsidR="000C1483">
        <w:rPr>
          <w:rFonts w:ascii="Times New Roman" w:hAnsi="Times New Roman" w:cs="Times New Roman"/>
          <w:sz w:val="28"/>
          <w:szCs w:val="28"/>
        </w:rPr>
        <w:t>)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очередной финансовый год</w:t>
      </w:r>
      <w:r w:rsidRPr="00DD4CE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и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на</w:t>
      </w:r>
      <w:r w:rsidRPr="00DD4CE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плановый период,</w:t>
      </w:r>
      <w:r w:rsidRPr="00DD4CE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DD4CE8">
        <w:rPr>
          <w:rFonts w:ascii="Times New Roman" w:hAnsi="Times New Roman" w:cs="Times New Roman"/>
          <w:sz w:val="28"/>
          <w:szCs w:val="28"/>
        </w:rPr>
        <w:t>являются:</w:t>
      </w:r>
    </w:p>
    <w:p w:rsidR="00FC770F" w:rsidRPr="00DD4CE8" w:rsidRDefault="00FC770F" w:rsidP="00FC770F">
      <w:pPr>
        <w:pStyle w:val="af0"/>
        <w:tabs>
          <w:tab w:val="left" w:pos="851"/>
          <w:tab w:val="left" w:pos="993"/>
        </w:tabs>
        <w:ind w:left="0" w:firstLine="709"/>
      </w:pPr>
      <w:r>
        <w:t>распоряжение</w:t>
      </w:r>
      <w:r w:rsidRPr="00DD4CE8">
        <w:rPr>
          <w:spacing w:val="-5"/>
        </w:rPr>
        <w:t xml:space="preserve"> </w:t>
      </w:r>
      <w:r w:rsidRPr="00DD4CE8">
        <w:t>председателя</w:t>
      </w:r>
      <w:r w:rsidRPr="00DD4CE8">
        <w:rPr>
          <w:spacing w:val="-2"/>
        </w:rPr>
        <w:t xml:space="preserve"> </w:t>
      </w:r>
      <w:r w:rsidR="00CF1D37">
        <w:t>Контрольно-счетно</w:t>
      </w:r>
      <w:r w:rsidR="00701132">
        <w:t xml:space="preserve">го органа </w:t>
      </w:r>
      <w:r w:rsidR="00CF1D37">
        <w:t>района, устанавливающее сроки проведения работ, перечень лиц участвующих в мероприятии, распределение объемов работ</w:t>
      </w:r>
      <w:r w:rsidRPr="00DD4CE8">
        <w:t>;</w:t>
      </w:r>
    </w:p>
    <w:p w:rsidR="00FC770F" w:rsidRDefault="00BE4EF1" w:rsidP="00FC770F">
      <w:pPr>
        <w:pStyle w:val="af0"/>
        <w:tabs>
          <w:tab w:val="left" w:pos="851"/>
          <w:tab w:val="left" w:pos="993"/>
          <w:tab w:val="left" w:pos="1674"/>
          <w:tab w:val="left" w:pos="3454"/>
          <w:tab w:val="left" w:pos="6203"/>
          <w:tab w:val="left" w:pos="8377"/>
        </w:tabs>
        <w:ind w:left="0" w:right="92" w:firstLine="709"/>
      </w:pPr>
      <w:r>
        <w:t xml:space="preserve">настоящий </w:t>
      </w:r>
      <w:r w:rsidR="00FC770F" w:rsidRPr="00DD4CE8">
        <w:t>стандарт.</w:t>
      </w:r>
    </w:p>
    <w:p w:rsidR="00784E7F" w:rsidRDefault="00784E7F" w:rsidP="00FC770F">
      <w:pPr>
        <w:pStyle w:val="af0"/>
        <w:tabs>
          <w:tab w:val="left" w:pos="851"/>
          <w:tab w:val="left" w:pos="993"/>
          <w:tab w:val="left" w:pos="1674"/>
          <w:tab w:val="left" w:pos="3454"/>
          <w:tab w:val="left" w:pos="6203"/>
          <w:tab w:val="left" w:pos="8377"/>
        </w:tabs>
        <w:ind w:left="0" w:right="92" w:firstLine="709"/>
      </w:pPr>
    </w:p>
    <w:p w:rsidR="0024155A" w:rsidRPr="00800528" w:rsidRDefault="00521202" w:rsidP="0024155A">
      <w:pPr>
        <w:pStyle w:val="40"/>
        <w:numPr>
          <w:ilvl w:val="0"/>
          <w:numId w:val="2"/>
        </w:numPr>
        <w:shd w:val="clear" w:color="auto" w:fill="auto"/>
        <w:tabs>
          <w:tab w:val="left" w:pos="283"/>
        </w:tabs>
        <w:spacing w:after="0" w:line="370" w:lineRule="exact"/>
        <w:ind w:left="20" w:right="280" w:firstLine="560"/>
        <w:jc w:val="center"/>
        <w:rPr>
          <w:sz w:val="28"/>
          <w:szCs w:val="28"/>
        </w:rPr>
      </w:pPr>
      <w:r w:rsidRPr="00800528">
        <w:rPr>
          <w:sz w:val="28"/>
          <w:szCs w:val="28"/>
        </w:rPr>
        <w:t>Структура и основные положения заключения</w:t>
      </w:r>
    </w:p>
    <w:p w:rsidR="00521202" w:rsidRDefault="000449A6" w:rsidP="0024155A">
      <w:pPr>
        <w:pStyle w:val="40"/>
        <w:shd w:val="clear" w:color="auto" w:fill="auto"/>
        <w:tabs>
          <w:tab w:val="left" w:pos="283"/>
        </w:tabs>
        <w:spacing w:after="0" w:line="370" w:lineRule="exact"/>
        <w:ind w:left="580" w:right="280"/>
        <w:jc w:val="center"/>
        <w:rPr>
          <w:sz w:val="28"/>
          <w:szCs w:val="28"/>
        </w:rPr>
      </w:pPr>
      <w:r w:rsidRPr="00800528">
        <w:rPr>
          <w:sz w:val="28"/>
          <w:szCs w:val="28"/>
        </w:rPr>
        <w:t>К</w:t>
      </w:r>
      <w:r w:rsidR="0024155A" w:rsidRPr="00800528">
        <w:rPr>
          <w:sz w:val="28"/>
          <w:szCs w:val="28"/>
        </w:rPr>
        <w:t>онтрольно-счетно</w:t>
      </w:r>
      <w:r w:rsidR="00701132">
        <w:rPr>
          <w:sz w:val="28"/>
          <w:szCs w:val="28"/>
        </w:rPr>
        <w:t xml:space="preserve">го органа </w:t>
      </w:r>
      <w:r w:rsidR="0024155A" w:rsidRPr="00800528">
        <w:rPr>
          <w:sz w:val="28"/>
          <w:szCs w:val="28"/>
        </w:rPr>
        <w:t xml:space="preserve"> </w:t>
      </w:r>
      <w:r w:rsidR="00EF7AA6" w:rsidRPr="00800528">
        <w:rPr>
          <w:sz w:val="28"/>
          <w:szCs w:val="28"/>
        </w:rPr>
        <w:t xml:space="preserve">на проект решения о </w:t>
      </w:r>
      <w:r w:rsidR="0024155A" w:rsidRPr="00800528">
        <w:rPr>
          <w:sz w:val="28"/>
          <w:szCs w:val="28"/>
        </w:rPr>
        <w:t xml:space="preserve"> </w:t>
      </w:r>
      <w:r w:rsidR="00EF7AA6" w:rsidRPr="00800528">
        <w:rPr>
          <w:sz w:val="28"/>
          <w:szCs w:val="28"/>
        </w:rPr>
        <w:t>районном</w:t>
      </w:r>
      <w:r w:rsidR="0024155A" w:rsidRPr="00800528">
        <w:rPr>
          <w:sz w:val="28"/>
          <w:szCs w:val="28"/>
        </w:rPr>
        <w:t xml:space="preserve">  </w:t>
      </w:r>
      <w:r w:rsidR="00EF7AA6" w:rsidRPr="00800528">
        <w:rPr>
          <w:sz w:val="28"/>
          <w:szCs w:val="28"/>
        </w:rPr>
        <w:t>бюджете</w:t>
      </w:r>
      <w:r w:rsidR="0024155A" w:rsidRPr="00800528">
        <w:rPr>
          <w:sz w:val="28"/>
          <w:szCs w:val="28"/>
        </w:rPr>
        <w:t xml:space="preserve"> </w:t>
      </w:r>
      <w:r w:rsidR="00521202" w:rsidRPr="00800528">
        <w:rPr>
          <w:sz w:val="28"/>
          <w:szCs w:val="28"/>
        </w:rPr>
        <w:t xml:space="preserve"> и </w:t>
      </w:r>
      <w:r w:rsidR="00EF7AA6" w:rsidRPr="00800528">
        <w:rPr>
          <w:sz w:val="28"/>
          <w:szCs w:val="28"/>
        </w:rPr>
        <w:t>на проекты решений о  бюджетах</w:t>
      </w:r>
      <w:r w:rsidR="00521202" w:rsidRPr="00800528">
        <w:rPr>
          <w:sz w:val="28"/>
          <w:szCs w:val="28"/>
        </w:rPr>
        <w:t xml:space="preserve"> </w:t>
      </w:r>
      <w:r w:rsidR="0024155A" w:rsidRPr="00800528">
        <w:rPr>
          <w:sz w:val="28"/>
          <w:szCs w:val="28"/>
        </w:rPr>
        <w:t xml:space="preserve"> сельских </w:t>
      </w:r>
      <w:r w:rsidR="00521202" w:rsidRPr="00800528">
        <w:rPr>
          <w:sz w:val="28"/>
          <w:szCs w:val="28"/>
        </w:rPr>
        <w:t>поселений на очередной</w:t>
      </w:r>
      <w:r w:rsidR="0024155A" w:rsidRPr="00800528">
        <w:rPr>
          <w:sz w:val="28"/>
          <w:szCs w:val="28"/>
        </w:rPr>
        <w:t xml:space="preserve"> </w:t>
      </w:r>
      <w:r w:rsidR="00521202" w:rsidRPr="00800528">
        <w:rPr>
          <w:sz w:val="28"/>
          <w:szCs w:val="28"/>
        </w:rPr>
        <w:t>финансовый год</w:t>
      </w:r>
    </w:p>
    <w:p w:rsidR="00784E7F" w:rsidRPr="0024155A" w:rsidRDefault="00784E7F" w:rsidP="0024155A">
      <w:pPr>
        <w:pStyle w:val="40"/>
        <w:shd w:val="clear" w:color="auto" w:fill="auto"/>
        <w:tabs>
          <w:tab w:val="left" w:pos="283"/>
        </w:tabs>
        <w:spacing w:after="0" w:line="370" w:lineRule="exact"/>
        <w:ind w:left="580" w:right="280"/>
        <w:jc w:val="center"/>
        <w:rPr>
          <w:sz w:val="28"/>
          <w:szCs w:val="28"/>
        </w:rPr>
      </w:pP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157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Заключение (заключения) </w:t>
      </w:r>
      <w:r w:rsidR="00EF2827">
        <w:rPr>
          <w:sz w:val="28"/>
          <w:szCs w:val="28"/>
        </w:rPr>
        <w:t>К</w:t>
      </w:r>
      <w:r w:rsidR="0024155A">
        <w:rPr>
          <w:sz w:val="28"/>
          <w:szCs w:val="28"/>
        </w:rPr>
        <w:t>онтрольно-счетно</w:t>
      </w:r>
      <w:r w:rsidR="00701132">
        <w:rPr>
          <w:sz w:val="28"/>
          <w:szCs w:val="28"/>
        </w:rPr>
        <w:t xml:space="preserve">го органа </w:t>
      </w:r>
      <w:r w:rsidR="0024155A">
        <w:rPr>
          <w:sz w:val="28"/>
          <w:szCs w:val="28"/>
        </w:rPr>
        <w:t>района</w:t>
      </w:r>
      <w:r w:rsidRPr="00C64E3B">
        <w:rPr>
          <w:sz w:val="28"/>
          <w:szCs w:val="28"/>
        </w:rPr>
        <w:t xml:space="preserve"> на </w:t>
      </w:r>
      <w:r w:rsidRPr="00C64E3B">
        <w:rPr>
          <w:sz w:val="28"/>
          <w:szCs w:val="28"/>
        </w:rPr>
        <w:lastRenderedPageBreak/>
        <w:t xml:space="preserve">проект решения представительного органа власти о районном бюджете и </w:t>
      </w:r>
      <w:r w:rsidR="009C41F3">
        <w:rPr>
          <w:sz w:val="28"/>
          <w:szCs w:val="28"/>
        </w:rPr>
        <w:t xml:space="preserve">на </w:t>
      </w:r>
      <w:r w:rsidR="004137DB" w:rsidRPr="00C64E3B">
        <w:rPr>
          <w:sz w:val="28"/>
          <w:szCs w:val="28"/>
        </w:rPr>
        <w:t>проекты</w:t>
      </w:r>
      <w:r w:rsidR="009C41F3">
        <w:rPr>
          <w:sz w:val="28"/>
          <w:szCs w:val="28"/>
        </w:rPr>
        <w:t xml:space="preserve"> решений о бюджетах</w:t>
      </w:r>
      <w:r w:rsidR="004137DB" w:rsidRPr="00C64E3B">
        <w:rPr>
          <w:sz w:val="28"/>
          <w:szCs w:val="28"/>
        </w:rPr>
        <w:t xml:space="preserve"> </w:t>
      </w:r>
      <w:r w:rsidR="0024155A">
        <w:rPr>
          <w:sz w:val="28"/>
          <w:szCs w:val="28"/>
        </w:rPr>
        <w:t>сельских</w:t>
      </w:r>
      <w:r w:rsidR="0024155A" w:rsidRPr="00C64E3B">
        <w:rPr>
          <w:sz w:val="28"/>
          <w:szCs w:val="28"/>
        </w:rPr>
        <w:t xml:space="preserve"> </w:t>
      </w:r>
      <w:r w:rsidR="004137DB" w:rsidRPr="00C64E3B">
        <w:rPr>
          <w:sz w:val="28"/>
          <w:szCs w:val="28"/>
        </w:rPr>
        <w:t xml:space="preserve">поселений </w:t>
      </w:r>
      <w:r w:rsidRPr="00C64E3B">
        <w:rPr>
          <w:sz w:val="28"/>
          <w:szCs w:val="28"/>
        </w:rPr>
        <w:t>на очередной финансовый год подготавливается на основе: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26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результатов комплекса экспертно-аналитических мероприятий и проверок обоснованности проекта районного бюджета и проектов бюджетов </w:t>
      </w:r>
      <w:r w:rsidR="0024155A">
        <w:rPr>
          <w:sz w:val="28"/>
          <w:szCs w:val="28"/>
        </w:rPr>
        <w:t>сельских</w:t>
      </w:r>
      <w:r w:rsidR="0024155A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год, наличия и состояния нормативно - методической базы его формирования;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63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итогов проверки и анализа проекта решения представительного органа власти о районном бюджете и </w:t>
      </w:r>
      <w:r w:rsidR="0024155A">
        <w:rPr>
          <w:sz w:val="28"/>
          <w:szCs w:val="28"/>
        </w:rPr>
        <w:t>проектов</w:t>
      </w:r>
      <w:r w:rsidR="004855EA">
        <w:rPr>
          <w:sz w:val="28"/>
          <w:szCs w:val="28"/>
        </w:rPr>
        <w:t xml:space="preserve"> решений о</w:t>
      </w:r>
      <w:r w:rsidR="0024155A">
        <w:rPr>
          <w:sz w:val="28"/>
          <w:szCs w:val="28"/>
        </w:rPr>
        <w:t xml:space="preserve"> </w:t>
      </w:r>
      <w:r w:rsidR="004855EA">
        <w:rPr>
          <w:sz w:val="28"/>
          <w:szCs w:val="28"/>
        </w:rPr>
        <w:t>бюджетах</w:t>
      </w:r>
      <w:r w:rsidRPr="00C64E3B">
        <w:rPr>
          <w:sz w:val="28"/>
          <w:szCs w:val="28"/>
        </w:rPr>
        <w:t xml:space="preserve"> </w:t>
      </w:r>
      <w:r w:rsidR="0024155A">
        <w:rPr>
          <w:sz w:val="28"/>
          <w:szCs w:val="28"/>
        </w:rPr>
        <w:t>сельских</w:t>
      </w:r>
      <w:r w:rsidR="0024155A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73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итогов проверки и анализа материалов и документов, представленных исполнительным органом власти с проектом решения представительного органа власти о районном бюджете и </w:t>
      </w:r>
      <w:r w:rsidR="009C41F3">
        <w:rPr>
          <w:sz w:val="28"/>
          <w:szCs w:val="28"/>
        </w:rPr>
        <w:t xml:space="preserve">с </w:t>
      </w:r>
      <w:r w:rsidR="0024155A">
        <w:rPr>
          <w:sz w:val="28"/>
          <w:szCs w:val="28"/>
        </w:rPr>
        <w:t xml:space="preserve">проектами </w:t>
      </w:r>
      <w:r w:rsidR="009C41F3">
        <w:rPr>
          <w:sz w:val="28"/>
          <w:szCs w:val="28"/>
        </w:rPr>
        <w:t>решений о бюджетах</w:t>
      </w:r>
      <w:r w:rsidRPr="00C64E3B">
        <w:rPr>
          <w:sz w:val="28"/>
          <w:szCs w:val="28"/>
        </w:rPr>
        <w:t xml:space="preserve"> </w:t>
      </w:r>
      <w:r w:rsidR="0024155A">
        <w:rPr>
          <w:sz w:val="28"/>
          <w:szCs w:val="28"/>
        </w:rPr>
        <w:t>сельских</w:t>
      </w:r>
      <w:r w:rsidR="0024155A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 в соответствии с Бюджетным кодексом РФ;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54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результатов оперативного </w:t>
      </w:r>
      <w:proofErr w:type="gramStart"/>
      <w:r w:rsidRPr="00C64E3B">
        <w:rPr>
          <w:sz w:val="28"/>
          <w:szCs w:val="28"/>
        </w:rPr>
        <w:t xml:space="preserve">контроля </w:t>
      </w:r>
      <w:r w:rsidR="002C3C6C">
        <w:rPr>
          <w:sz w:val="28"/>
          <w:szCs w:val="28"/>
        </w:rPr>
        <w:t>за</w:t>
      </w:r>
      <w:proofErr w:type="gramEnd"/>
      <w:r w:rsidRPr="00C64E3B">
        <w:rPr>
          <w:sz w:val="28"/>
          <w:szCs w:val="28"/>
        </w:rPr>
        <w:t xml:space="preserve"> исполнением бюджета за предыдущий год и отчетный период текущего года, заключений </w:t>
      </w:r>
      <w:r w:rsidR="00EF2827">
        <w:rPr>
          <w:sz w:val="28"/>
          <w:szCs w:val="28"/>
        </w:rPr>
        <w:t>К</w:t>
      </w:r>
      <w:r w:rsidR="00701132">
        <w:rPr>
          <w:sz w:val="28"/>
          <w:szCs w:val="28"/>
        </w:rPr>
        <w:t xml:space="preserve">онтрольно-счетного органа </w:t>
      </w:r>
      <w:r w:rsidR="0024155A">
        <w:rPr>
          <w:sz w:val="28"/>
          <w:szCs w:val="28"/>
        </w:rPr>
        <w:t>района</w:t>
      </w:r>
      <w:r w:rsidR="000B1AD3">
        <w:rPr>
          <w:sz w:val="28"/>
          <w:szCs w:val="28"/>
        </w:rPr>
        <w:t xml:space="preserve"> на проект решения</w:t>
      </w:r>
      <w:r w:rsidRPr="00C64E3B">
        <w:rPr>
          <w:sz w:val="28"/>
          <w:szCs w:val="28"/>
        </w:rPr>
        <w:t xml:space="preserve"> представительного органа власти об исполнении районного бюджета и </w:t>
      </w:r>
      <w:r w:rsidR="000B1AD3">
        <w:rPr>
          <w:sz w:val="28"/>
          <w:szCs w:val="28"/>
        </w:rPr>
        <w:t xml:space="preserve">на </w:t>
      </w:r>
      <w:r w:rsidR="0024155A">
        <w:rPr>
          <w:sz w:val="28"/>
          <w:szCs w:val="28"/>
        </w:rPr>
        <w:t xml:space="preserve">проекты </w:t>
      </w:r>
      <w:r w:rsidR="004855EA">
        <w:rPr>
          <w:sz w:val="28"/>
          <w:szCs w:val="28"/>
        </w:rPr>
        <w:t>решений о бюджетах</w:t>
      </w:r>
      <w:r w:rsidR="0024155A" w:rsidRPr="0024155A">
        <w:rPr>
          <w:sz w:val="28"/>
          <w:szCs w:val="28"/>
        </w:rPr>
        <w:t xml:space="preserve"> </w:t>
      </w:r>
      <w:r w:rsidR="0024155A">
        <w:rPr>
          <w:sz w:val="28"/>
          <w:szCs w:val="28"/>
        </w:rPr>
        <w:t>сельских</w:t>
      </w:r>
      <w:r w:rsidRPr="00C64E3B">
        <w:rPr>
          <w:sz w:val="28"/>
          <w:szCs w:val="28"/>
        </w:rPr>
        <w:t xml:space="preserve"> поселений за предыдущие годы;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998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анализа статистической и иной информации о социально - экономическом развитии и финансовом положении муниципального образования</w:t>
      </w:r>
      <w:r w:rsidR="00701132">
        <w:rPr>
          <w:sz w:val="28"/>
          <w:szCs w:val="28"/>
        </w:rPr>
        <w:t xml:space="preserve"> Краснощековский </w:t>
      </w:r>
      <w:r w:rsidR="0096073A">
        <w:rPr>
          <w:sz w:val="28"/>
          <w:szCs w:val="28"/>
        </w:rPr>
        <w:t xml:space="preserve"> район Алтайского края</w:t>
      </w:r>
      <w:r w:rsidR="0096073A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за предыдущие годы и истекший период текущего года.</w:t>
      </w:r>
    </w:p>
    <w:p w:rsidR="00521202" w:rsidRPr="00C64E3B" w:rsidRDefault="00521202" w:rsidP="001C23E7">
      <w:pPr>
        <w:pStyle w:val="21"/>
        <w:numPr>
          <w:ilvl w:val="1"/>
          <w:numId w:val="2"/>
        </w:numPr>
        <w:shd w:val="clear" w:color="auto" w:fill="auto"/>
        <w:tabs>
          <w:tab w:val="left" w:pos="1162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Заключение </w:t>
      </w:r>
      <w:r w:rsidR="00EF2827">
        <w:rPr>
          <w:sz w:val="28"/>
          <w:szCs w:val="28"/>
        </w:rPr>
        <w:t>К</w:t>
      </w:r>
      <w:r w:rsidR="0024155A">
        <w:rPr>
          <w:sz w:val="28"/>
          <w:szCs w:val="28"/>
        </w:rPr>
        <w:t>онтрольно-счетно</w:t>
      </w:r>
      <w:r w:rsidR="00701132">
        <w:rPr>
          <w:sz w:val="28"/>
          <w:szCs w:val="28"/>
        </w:rPr>
        <w:t xml:space="preserve">го органа </w:t>
      </w:r>
      <w:r w:rsidR="0024155A">
        <w:rPr>
          <w:sz w:val="28"/>
          <w:szCs w:val="28"/>
        </w:rPr>
        <w:t>района</w:t>
      </w:r>
      <w:r w:rsidRPr="00C64E3B">
        <w:rPr>
          <w:sz w:val="28"/>
          <w:szCs w:val="28"/>
        </w:rPr>
        <w:t xml:space="preserve"> на проект районного бюджета и </w:t>
      </w:r>
      <w:r w:rsidR="0024155A">
        <w:rPr>
          <w:sz w:val="28"/>
          <w:szCs w:val="28"/>
        </w:rPr>
        <w:t xml:space="preserve">проекты </w:t>
      </w:r>
      <w:r w:rsidRPr="00C64E3B">
        <w:rPr>
          <w:sz w:val="28"/>
          <w:szCs w:val="28"/>
        </w:rPr>
        <w:t>бюджетов</w:t>
      </w:r>
      <w:r w:rsidR="0024155A">
        <w:rPr>
          <w:sz w:val="28"/>
          <w:szCs w:val="28"/>
        </w:rPr>
        <w:t xml:space="preserve"> сельских</w:t>
      </w:r>
      <w:r w:rsidRPr="00C64E3B">
        <w:rPr>
          <w:sz w:val="28"/>
          <w:szCs w:val="28"/>
        </w:rPr>
        <w:t xml:space="preserve"> поселений состоит из следующих разделов: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23"/>
        </w:tabs>
        <w:spacing w:before="0" w:after="0" w:line="370" w:lineRule="exact"/>
        <w:ind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Общие положения;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792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Параметры прогноза исходных макроэкономических показателей для составления проекта бюджета;</w:t>
      </w:r>
    </w:p>
    <w:p w:rsidR="00521202" w:rsidRPr="00C64E3B" w:rsidRDefault="00521202" w:rsidP="001C23E7">
      <w:pPr>
        <w:pStyle w:val="21"/>
        <w:numPr>
          <w:ilvl w:val="0"/>
          <w:numId w:val="3"/>
        </w:numPr>
        <w:shd w:val="clear" w:color="auto" w:fill="auto"/>
        <w:tabs>
          <w:tab w:val="left" w:pos="888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Общая характеристика проекта </w:t>
      </w:r>
      <w:proofErr w:type="gramStart"/>
      <w:r w:rsidRPr="00C64E3B">
        <w:rPr>
          <w:sz w:val="28"/>
          <w:szCs w:val="28"/>
        </w:rPr>
        <w:t>районного</w:t>
      </w:r>
      <w:proofErr w:type="gramEnd"/>
      <w:r w:rsidRPr="00C64E3B">
        <w:rPr>
          <w:sz w:val="28"/>
          <w:szCs w:val="28"/>
        </w:rPr>
        <w:t xml:space="preserve"> бюджета и </w:t>
      </w:r>
      <w:r w:rsidR="0024155A">
        <w:rPr>
          <w:sz w:val="28"/>
          <w:szCs w:val="28"/>
        </w:rPr>
        <w:t xml:space="preserve">проектов </w:t>
      </w:r>
      <w:r w:rsidRPr="00C64E3B">
        <w:rPr>
          <w:sz w:val="28"/>
          <w:szCs w:val="28"/>
        </w:rPr>
        <w:t xml:space="preserve">бюджетов </w:t>
      </w:r>
      <w:r w:rsidR="0024155A">
        <w:rPr>
          <w:sz w:val="28"/>
          <w:szCs w:val="28"/>
        </w:rPr>
        <w:t>сельских</w:t>
      </w:r>
      <w:r w:rsidR="0024155A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год;</w:t>
      </w:r>
    </w:p>
    <w:p w:rsidR="00521202" w:rsidRPr="00C64E3B" w:rsidRDefault="00521202" w:rsidP="005F2F0F">
      <w:pPr>
        <w:pStyle w:val="21"/>
        <w:numPr>
          <w:ilvl w:val="0"/>
          <w:numId w:val="3"/>
        </w:numPr>
        <w:shd w:val="clear" w:color="auto" w:fill="auto"/>
        <w:tabs>
          <w:tab w:val="left" w:pos="835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Доходная часть проекта </w:t>
      </w:r>
      <w:proofErr w:type="gramStart"/>
      <w:r w:rsidRPr="00C64E3B">
        <w:rPr>
          <w:sz w:val="28"/>
          <w:szCs w:val="28"/>
        </w:rPr>
        <w:t>районного</w:t>
      </w:r>
      <w:proofErr w:type="gramEnd"/>
      <w:r w:rsidRPr="00C64E3B">
        <w:rPr>
          <w:sz w:val="28"/>
          <w:szCs w:val="28"/>
        </w:rPr>
        <w:t xml:space="preserve"> бюджета и проектов бюджетов </w:t>
      </w:r>
      <w:r w:rsidR="0024155A">
        <w:rPr>
          <w:sz w:val="28"/>
          <w:szCs w:val="28"/>
        </w:rPr>
        <w:t>сельских</w:t>
      </w:r>
      <w:r w:rsidR="0024155A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поселений;</w:t>
      </w:r>
    </w:p>
    <w:p w:rsidR="00521202" w:rsidRPr="00C64E3B" w:rsidRDefault="005F2F0F" w:rsidP="005F2F0F">
      <w:pPr>
        <w:pStyle w:val="21"/>
        <w:numPr>
          <w:ilvl w:val="0"/>
          <w:numId w:val="3"/>
        </w:numPr>
        <w:shd w:val="clear" w:color="auto" w:fill="auto"/>
        <w:tabs>
          <w:tab w:val="left" w:pos="811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1202" w:rsidRPr="00C64E3B">
        <w:rPr>
          <w:sz w:val="28"/>
          <w:szCs w:val="28"/>
        </w:rPr>
        <w:t xml:space="preserve">Расходная часть проекта </w:t>
      </w:r>
      <w:proofErr w:type="gramStart"/>
      <w:r w:rsidR="00521202" w:rsidRPr="00C64E3B">
        <w:rPr>
          <w:sz w:val="28"/>
          <w:szCs w:val="28"/>
        </w:rPr>
        <w:t>районного</w:t>
      </w:r>
      <w:proofErr w:type="gramEnd"/>
      <w:r w:rsidR="00521202" w:rsidRPr="00C64E3B">
        <w:rPr>
          <w:sz w:val="28"/>
          <w:szCs w:val="28"/>
        </w:rPr>
        <w:t xml:space="preserve"> бюджета и проектов бюджетов </w:t>
      </w:r>
      <w:r w:rsidR="0024155A">
        <w:rPr>
          <w:sz w:val="28"/>
          <w:szCs w:val="28"/>
        </w:rPr>
        <w:t>сельских</w:t>
      </w:r>
      <w:r w:rsidR="0024155A" w:rsidRPr="00C64E3B">
        <w:rPr>
          <w:sz w:val="28"/>
          <w:szCs w:val="28"/>
        </w:rPr>
        <w:t xml:space="preserve"> </w:t>
      </w:r>
      <w:r w:rsidR="00521202" w:rsidRPr="00C64E3B">
        <w:rPr>
          <w:sz w:val="28"/>
          <w:szCs w:val="28"/>
        </w:rPr>
        <w:t>поселений;</w:t>
      </w:r>
    </w:p>
    <w:p w:rsidR="00521202" w:rsidRPr="00C64E3B" w:rsidRDefault="00521202" w:rsidP="005F2F0F">
      <w:pPr>
        <w:pStyle w:val="21"/>
        <w:numPr>
          <w:ilvl w:val="0"/>
          <w:numId w:val="3"/>
        </w:numPr>
        <w:shd w:val="clear" w:color="auto" w:fill="auto"/>
        <w:tabs>
          <w:tab w:val="left" w:pos="874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lastRenderedPageBreak/>
        <w:t>Применение программно-целевого метода планирования расходов бюджета;</w:t>
      </w:r>
    </w:p>
    <w:p w:rsidR="00521202" w:rsidRPr="00C64E3B" w:rsidRDefault="00521202" w:rsidP="005F2F0F">
      <w:pPr>
        <w:pStyle w:val="21"/>
        <w:numPr>
          <w:ilvl w:val="0"/>
          <w:numId w:val="3"/>
        </w:numPr>
        <w:shd w:val="clear" w:color="auto" w:fill="auto"/>
        <w:tabs>
          <w:tab w:val="left" w:pos="714"/>
        </w:tabs>
        <w:spacing w:before="0" w:after="0" w:line="370" w:lineRule="exact"/>
        <w:ind w:firstLine="70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Выводы и предложения.</w:t>
      </w:r>
    </w:p>
    <w:p w:rsidR="00521202" w:rsidRPr="00C64E3B" w:rsidRDefault="005F2F0F" w:rsidP="005F2F0F">
      <w:pPr>
        <w:pStyle w:val="21"/>
        <w:numPr>
          <w:ilvl w:val="1"/>
          <w:numId w:val="2"/>
        </w:numPr>
        <w:shd w:val="clear" w:color="auto" w:fill="auto"/>
        <w:tabs>
          <w:tab w:val="left" w:pos="1114"/>
        </w:tabs>
        <w:spacing w:before="0" w:after="0" w:line="370" w:lineRule="exact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1202" w:rsidRPr="00C64E3B">
        <w:rPr>
          <w:sz w:val="28"/>
          <w:szCs w:val="28"/>
        </w:rPr>
        <w:t>В заключени</w:t>
      </w:r>
      <w:proofErr w:type="gramStart"/>
      <w:r w:rsidR="00521202" w:rsidRPr="00C64E3B">
        <w:rPr>
          <w:sz w:val="28"/>
          <w:szCs w:val="28"/>
        </w:rPr>
        <w:t>и</w:t>
      </w:r>
      <w:proofErr w:type="gramEnd"/>
      <w:r w:rsidR="00521202" w:rsidRPr="00C64E3B">
        <w:rPr>
          <w:sz w:val="28"/>
          <w:szCs w:val="28"/>
        </w:rPr>
        <w:t xml:space="preserve"> </w:t>
      </w:r>
      <w:r w:rsidR="00EF2827">
        <w:rPr>
          <w:sz w:val="28"/>
          <w:szCs w:val="28"/>
        </w:rPr>
        <w:t>Контрольно-счетно</w:t>
      </w:r>
      <w:r w:rsidR="00701132">
        <w:rPr>
          <w:sz w:val="28"/>
          <w:szCs w:val="28"/>
        </w:rPr>
        <w:t xml:space="preserve">го органа </w:t>
      </w:r>
      <w:r w:rsidR="00EF2827">
        <w:rPr>
          <w:sz w:val="28"/>
          <w:szCs w:val="28"/>
        </w:rPr>
        <w:t>района</w:t>
      </w:r>
      <w:r w:rsidR="00521202" w:rsidRPr="00C64E3B">
        <w:rPr>
          <w:sz w:val="28"/>
          <w:szCs w:val="28"/>
        </w:rPr>
        <w:t xml:space="preserve"> должны быть отражены следующие основные вопросы:</w:t>
      </w:r>
    </w:p>
    <w:p w:rsidR="00521202" w:rsidRPr="00C64E3B" w:rsidRDefault="00521202" w:rsidP="005F2F0F">
      <w:pPr>
        <w:pStyle w:val="21"/>
        <w:numPr>
          <w:ilvl w:val="0"/>
          <w:numId w:val="3"/>
        </w:numPr>
        <w:shd w:val="clear" w:color="auto" w:fill="auto"/>
        <w:tabs>
          <w:tab w:val="left" w:pos="918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оценка обоснованности основных характеристик и особенностей проекта </w:t>
      </w:r>
      <w:proofErr w:type="gramStart"/>
      <w:r w:rsidRPr="00C64E3B">
        <w:rPr>
          <w:sz w:val="28"/>
          <w:szCs w:val="28"/>
        </w:rPr>
        <w:t>районного</w:t>
      </w:r>
      <w:proofErr w:type="gramEnd"/>
      <w:r w:rsidRPr="00C64E3B">
        <w:rPr>
          <w:sz w:val="28"/>
          <w:szCs w:val="28"/>
        </w:rPr>
        <w:t xml:space="preserve"> бюджета и проектов бюджетов </w:t>
      </w:r>
      <w:r w:rsidR="00F97BC4">
        <w:rPr>
          <w:sz w:val="28"/>
          <w:szCs w:val="28"/>
        </w:rPr>
        <w:t>сельских</w:t>
      </w:r>
      <w:r w:rsidR="00F97BC4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поселений;</w:t>
      </w:r>
    </w:p>
    <w:p w:rsidR="00521202" w:rsidRPr="00C64E3B" w:rsidRDefault="005F2F0F" w:rsidP="005F2F0F">
      <w:pPr>
        <w:pStyle w:val="21"/>
        <w:numPr>
          <w:ilvl w:val="0"/>
          <w:numId w:val="3"/>
        </w:numPr>
        <w:shd w:val="clear" w:color="auto" w:fill="auto"/>
        <w:tabs>
          <w:tab w:val="left" w:pos="831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1202" w:rsidRPr="00C64E3B">
        <w:rPr>
          <w:sz w:val="28"/>
          <w:szCs w:val="28"/>
        </w:rPr>
        <w:t xml:space="preserve">оценка соответствия положений проекта решения представительного органа </w:t>
      </w:r>
      <w:r w:rsidR="006343AF">
        <w:rPr>
          <w:sz w:val="28"/>
          <w:szCs w:val="28"/>
        </w:rPr>
        <w:t xml:space="preserve">  власти </w:t>
      </w:r>
      <w:r w:rsidR="00521202" w:rsidRPr="00C64E3B">
        <w:rPr>
          <w:sz w:val="28"/>
          <w:szCs w:val="28"/>
        </w:rPr>
        <w:t xml:space="preserve">о районном бюджете и </w:t>
      </w:r>
      <w:r w:rsidR="004855EA">
        <w:rPr>
          <w:sz w:val="28"/>
          <w:szCs w:val="28"/>
        </w:rPr>
        <w:t xml:space="preserve">проектов решений о </w:t>
      </w:r>
      <w:r w:rsidR="00521202" w:rsidRPr="00C64E3B">
        <w:rPr>
          <w:sz w:val="28"/>
          <w:szCs w:val="28"/>
        </w:rPr>
        <w:t>бюджетах</w:t>
      </w:r>
      <w:r w:rsidR="006343AF" w:rsidRPr="006343AF">
        <w:rPr>
          <w:sz w:val="28"/>
          <w:szCs w:val="28"/>
        </w:rPr>
        <w:t xml:space="preserve"> </w:t>
      </w:r>
      <w:r w:rsidR="006343AF">
        <w:rPr>
          <w:sz w:val="28"/>
          <w:szCs w:val="28"/>
        </w:rPr>
        <w:t>сельских</w:t>
      </w:r>
      <w:r w:rsidR="00521202" w:rsidRPr="00C64E3B">
        <w:rPr>
          <w:sz w:val="28"/>
          <w:szCs w:val="28"/>
        </w:rPr>
        <w:t xml:space="preserve"> поселений на очередной финансовый год Бюджетному кодексу</w:t>
      </w:r>
      <w:r w:rsidR="006343AF">
        <w:rPr>
          <w:sz w:val="28"/>
          <w:szCs w:val="28"/>
        </w:rPr>
        <w:t xml:space="preserve"> РФ</w:t>
      </w:r>
      <w:r w:rsidR="00521202" w:rsidRPr="00C64E3B">
        <w:rPr>
          <w:sz w:val="28"/>
          <w:szCs w:val="28"/>
        </w:rPr>
        <w:t xml:space="preserve"> и иным нормативно-правовым актам, регламентирующим бюджетный процесс;</w:t>
      </w:r>
    </w:p>
    <w:p w:rsidR="00521202" w:rsidRPr="00C64E3B" w:rsidRDefault="00521202" w:rsidP="005F2F0F">
      <w:pPr>
        <w:pStyle w:val="21"/>
        <w:numPr>
          <w:ilvl w:val="0"/>
          <w:numId w:val="3"/>
        </w:numPr>
        <w:shd w:val="clear" w:color="auto" w:fill="auto"/>
        <w:tabs>
          <w:tab w:val="left" w:pos="898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>оценка обоснованности действующих и принимаемых расходных обязательств;</w:t>
      </w:r>
    </w:p>
    <w:p w:rsidR="00521202" w:rsidRPr="00C64E3B" w:rsidRDefault="00521202" w:rsidP="005F2F0F">
      <w:pPr>
        <w:pStyle w:val="21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0" w:line="370" w:lineRule="exact"/>
        <w:ind w:left="20" w:right="20" w:firstLine="689"/>
        <w:jc w:val="both"/>
        <w:rPr>
          <w:sz w:val="28"/>
          <w:szCs w:val="28"/>
        </w:rPr>
      </w:pPr>
      <w:r w:rsidRPr="00C64E3B">
        <w:rPr>
          <w:sz w:val="28"/>
          <w:szCs w:val="28"/>
        </w:rPr>
        <w:t xml:space="preserve">концептуальные предложения </w:t>
      </w:r>
      <w:r w:rsidR="00EF2827">
        <w:rPr>
          <w:sz w:val="28"/>
          <w:szCs w:val="28"/>
        </w:rPr>
        <w:t>К</w:t>
      </w:r>
      <w:r w:rsidR="006343AF">
        <w:rPr>
          <w:sz w:val="28"/>
          <w:szCs w:val="28"/>
        </w:rPr>
        <w:t>онтрольно-счетно</w:t>
      </w:r>
      <w:r w:rsidR="00701132">
        <w:rPr>
          <w:sz w:val="28"/>
          <w:szCs w:val="28"/>
        </w:rPr>
        <w:t xml:space="preserve">го органа </w:t>
      </w:r>
      <w:r w:rsidR="006343AF">
        <w:rPr>
          <w:sz w:val="28"/>
          <w:szCs w:val="28"/>
        </w:rPr>
        <w:t>района</w:t>
      </w:r>
      <w:r w:rsidRPr="00C64E3B">
        <w:rPr>
          <w:sz w:val="28"/>
          <w:szCs w:val="28"/>
        </w:rPr>
        <w:t xml:space="preserve"> по совершенствованию прогнозирования и планирования основных показателей районного бюджета и бюджетов </w:t>
      </w:r>
      <w:r w:rsidR="006343AF">
        <w:rPr>
          <w:sz w:val="28"/>
          <w:szCs w:val="28"/>
        </w:rPr>
        <w:t>сельских</w:t>
      </w:r>
      <w:r w:rsidR="006343AF" w:rsidRPr="00C64E3B">
        <w:rPr>
          <w:sz w:val="28"/>
          <w:szCs w:val="28"/>
        </w:rPr>
        <w:t xml:space="preserve"> </w:t>
      </w:r>
      <w:r w:rsidRPr="00C64E3B">
        <w:rPr>
          <w:sz w:val="28"/>
          <w:szCs w:val="28"/>
        </w:rPr>
        <w:t>поселений на очередной финансовый год, бюджетного процесса, результативности бюджетных расходов.</w:t>
      </w:r>
    </w:p>
    <w:p w:rsidR="001A414E" w:rsidRDefault="001A414E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/>
    <w:p w:rsidR="003F425C" w:rsidRDefault="003F425C" w:rsidP="003F425C">
      <w:pPr>
        <w:ind w:left="6482"/>
        <w:rPr>
          <w:rFonts w:ascii="Times New Roman" w:hAnsi="Times New Roman" w:cs="Times New Roman"/>
          <w:sz w:val="28"/>
          <w:szCs w:val="28"/>
        </w:rPr>
      </w:pPr>
    </w:p>
    <w:p w:rsidR="003348AB" w:rsidRDefault="003348AB" w:rsidP="003F425C">
      <w:pPr>
        <w:ind w:left="4820" w:firstLine="38"/>
        <w:rPr>
          <w:rFonts w:ascii="Times New Roman" w:hAnsi="Times New Roman" w:cs="Times New Roman"/>
          <w:sz w:val="28"/>
          <w:szCs w:val="28"/>
        </w:rPr>
      </w:pPr>
    </w:p>
    <w:p w:rsidR="005C4BF4" w:rsidRDefault="005C4BF4" w:rsidP="003F425C">
      <w:pPr>
        <w:ind w:left="4820" w:firstLine="38"/>
        <w:rPr>
          <w:rFonts w:ascii="Times New Roman" w:hAnsi="Times New Roman" w:cs="Times New Roman"/>
          <w:sz w:val="28"/>
          <w:szCs w:val="28"/>
        </w:rPr>
      </w:pPr>
    </w:p>
    <w:p w:rsidR="005C4BF4" w:rsidRDefault="005C4BF4" w:rsidP="003F425C">
      <w:pPr>
        <w:ind w:left="4820" w:firstLine="38"/>
        <w:rPr>
          <w:rFonts w:ascii="Times New Roman" w:hAnsi="Times New Roman" w:cs="Times New Roman"/>
          <w:sz w:val="28"/>
          <w:szCs w:val="28"/>
        </w:rPr>
      </w:pPr>
    </w:p>
    <w:p w:rsidR="005C4BF4" w:rsidRDefault="005C4BF4" w:rsidP="003F425C">
      <w:pPr>
        <w:ind w:left="4820" w:firstLine="38"/>
        <w:rPr>
          <w:rFonts w:ascii="Times New Roman" w:hAnsi="Times New Roman" w:cs="Times New Roman"/>
          <w:sz w:val="28"/>
          <w:szCs w:val="28"/>
        </w:rPr>
      </w:pPr>
    </w:p>
    <w:p w:rsidR="005C4BF4" w:rsidRDefault="005C4BF4" w:rsidP="003F425C">
      <w:pPr>
        <w:ind w:left="4820" w:firstLine="38"/>
        <w:rPr>
          <w:rFonts w:ascii="Times New Roman" w:hAnsi="Times New Roman" w:cs="Times New Roman"/>
          <w:sz w:val="28"/>
          <w:szCs w:val="28"/>
        </w:rPr>
      </w:pPr>
    </w:p>
    <w:p w:rsidR="00701132" w:rsidRDefault="00701132" w:rsidP="003F425C">
      <w:pPr>
        <w:ind w:left="4820" w:firstLine="38"/>
        <w:rPr>
          <w:rFonts w:ascii="Times New Roman" w:hAnsi="Times New Roman" w:cs="Times New Roman"/>
          <w:sz w:val="28"/>
          <w:szCs w:val="28"/>
        </w:rPr>
      </w:pPr>
    </w:p>
    <w:p w:rsidR="003F425C" w:rsidRPr="00B44063" w:rsidRDefault="003348AB" w:rsidP="003F425C">
      <w:pPr>
        <w:ind w:left="4820" w:firstLine="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F425C" w:rsidRPr="00B44063">
        <w:rPr>
          <w:rFonts w:ascii="Times New Roman" w:hAnsi="Times New Roman" w:cs="Times New Roman"/>
          <w:sz w:val="28"/>
          <w:szCs w:val="28"/>
        </w:rPr>
        <w:t>Приложение</w:t>
      </w:r>
      <w:r w:rsidR="003F425C" w:rsidRPr="00B440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425C" w:rsidRPr="00B44063">
        <w:rPr>
          <w:rFonts w:ascii="Times New Roman" w:hAnsi="Times New Roman" w:cs="Times New Roman"/>
          <w:sz w:val="28"/>
          <w:szCs w:val="28"/>
        </w:rPr>
        <w:t>1</w:t>
      </w:r>
    </w:p>
    <w:p w:rsidR="003F425C" w:rsidRPr="00B44063" w:rsidRDefault="003F425C" w:rsidP="003F425C">
      <w:pPr>
        <w:tabs>
          <w:tab w:val="left" w:pos="7898"/>
        </w:tabs>
        <w:ind w:left="4820" w:right="487" w:firstLine="38"/>
        <w:rPr>
          <w:rFonts w:ascii="Times New Roman" w:hAnsi="Times New Roman" w:cs="Times New Roman"/>
          <w:sz w:val="28"/>
          <w:szCs w:val="28"/>
        </w:rPr>
      </w:pPr>
      <w:r w:rsidRPr="00B44063">
        <w:rPr>
          <w:rFonts w:ascii="Times New Roman" w:hAnsi="Times New Roman" w:cs="Times New Roman"/>
          <w:sz w:val="28"/>
          <w:szCs w:val="28"/>
        </w:rPr>
        <w:t xml:space="preserve">к СВМФК 041 «Экспертиза проекта бюджета на очередной финансовый год» </w:t>
      </w:r>
      <w:r w:rsidRPr="00B44063">
        <w:rPr>
          <w:rFonts w:ascii="Times New Roman" w:hAnsi="Times New Roman" w:cs="Times New Roman"/>
          <w:sz w:val="28"/>
          <w:szCs w:val="28"/>
        </w:rPr>
        <w:tab/>
      </w:r>
    </w:p>
    <w:p w:rsidR="003F425C" w:rsidRPr="00B44063" w:rsidRDefault="003F425C" w:rsidP="003F425C">
      <w:pPr>
        <w:pStyle w:val="af0"/>
        <w:ind w:left="0" w:firstLine="0"/>
        <w:jc w:val="left"/>
      </w:pPr>
    </w:p>
    <w:p w:rsidR="003F425C" w:rsidRPr="00B44063" w:rsidRDefault="003F425C" w:rsidP="003F425C">
      <w:pPr>
        <w:pStyle w:val="af0"/>
        <w:ind w:left="0" w:firstLine="0"/>
        <w:jc w:val="left"/>
      </w:pPr>
    </w:p>
    <w:p w:rsidR="003F425C" w:rsidRPr="00B44063" w:rsidRDefault="003F425C" w:rsidP="003F425C">
      <w:pPr>
        <w:pStyle w:val="af0"/>
        <w:ind w:left="993" w:right="946" w:hanging="426"/>
        <w:jc w:val="center"/>
      </w:pPr>
      <w:r w:rsidRPr="00B44063">
        <w:t>ЗАКЛЮЧЕНИЕ</w:t>
      </w:r>
    </w:p>
    <w:p w:rsidR="003F425C" w:rsidRPr="00B44063" w:rsidRDefault="003F425C" w:rsidP="003F425C">
      <w:pPr>
        <w:pStyle w:val="af0"/>
        <w:ind w:left="993" w:right="1511" w:firstLine="0"/>
        <w:jc w:val="center"/>
      </w:pPr>
      <w:r w:rsidRPr="00B44063">
        <w:t>на проект решения представительного органа власти о районном бюджете  (проект решения о бюджете сельского поселения) на очередной финансовый год «______________________________________»</w:t>
      </w:r>
    </w:p>
    <w:p w:rsidR="003F425C" w:rsidRPr="00B44063" w:rsidRDefault="003F425C" w:rsidP="003F425C">
      <w:pPr>
        <w:pStyle w:val="af0"/>
        <w:tabs>
          <w:tab w:val="left" w:pos="9628"/>
        </w:tabs>
        <w:ind w:firstLine="0"/>
        <w:jc w:val="left"/>
      </w:pPr>
      <w:r w:rsidRPr="00B44063">
        <w:rPr>
          <w:w w:val="99"/>
          <w:u w:val="single"/>
        </w:rPr>
        <w:t xml:space="preserve"> </w:t>
      </w:r>
      <w:r w:rsidRPr="00B44063">
        <w:rPr>
          <w:u w:val="single"/>
        </w:rPr>
        <w:tab/>
      </w:r>
      <w:r w:rsidRPr="00B44063">
        <w:t>_</w:t>
      </w:r>
    </w:p>
    <w:p w:rsidR="003F425C" w:rsidRPr="00B44063" w:rsidRDefault="003F425C" w:rsidP="003F425C">
      <w:pPr>
        <w:ind w:left="112"/>
        <w:jc w:val="center"/>
        <w:rPr>
          <w:rFonts w:ascii="Times New Roman" w:hAnsi="Times New Roman" w:cs="Times New Roman"/>
          <w:sz w:val="20"/>
          <w:szCs w:val="20"/>
        </w:rPr>
      </w:pPr>
      <w:r w:rsidRPr="00B44063">
        <w:rPr>
          <w:rFonts w:ascii="Times New Roman" w:hAnsi="Times New Roman" w:cs="Times New Roman"/>
          <w:sz w:val="20"/>
          <w:szCs w:val="20"/>
        </w:rPr>
        <w:t>(вид</w:t>
      </w:r>
      <w:r w:rsidRPr="00B44063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документа,</w:t>
      </w:r>
      <w:r w:rsidRPr="00B44063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код</w:t>
      </w:r>
      <w:r w:rsidRPr="00B44063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и</w:t>
      </w:r>
      <w:r w:rsidRPr="00B44063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наименование</w:t>
      </w:r>
      <w:r w:rsidRPr="00B44063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подгруппы</w:t>
      </w:r>
      <w:r w:rsidRPr="00B44063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доходов,</w:t>
      </w:r>
      <w:r w:rsidRPr="00B44063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подраздела</w:t>
      </w:r>
      <w:r w:rsidRPr="00B44063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классификации</w:t>
      </w:r>
      <w:r w:rsidRPr="00B44063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расходов,</w:t>
      </w:r>
      <w:r w:rsidRPr="00B44063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источника</w:t>
      </w:r>
      <w:r w:rsidRPr="00B44063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финансирования</w:t>
      </w:r>
      <w:r w:rsidRPr="00B4406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дефицита</w:t>
      </w:r>
      <w:r w:rsidRPr="00B4406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бюджета,</w:t>
      </w:r>
      <w:r w:rsidRPr="00B4406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государственный</w:t>
      </w:r>
      <w:r w:rsidRPr="00B44063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долг,</w:t>
      </w:r>
      <w:r w:rsidRPr="00B4406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текстовая</w:t>
      </w:r>
      <w:r w:rsidRPr="00B44063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статья,</w:t>
      </w:r>
      <w:r w:rsidRPr="00B4406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основные</w:t>
      </w:r>
      <w:r w:rsidRPr="00B4406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направления</w:t>
      </w:r>
      <w:r w:rsidRPr="00B44063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бюджетной</w:t>
      </w:r>
      <w:r w:rsidRPr="00B44063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и</w:t>
      </w:r>
      <w:r w:rsidRPr="00B44063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налоговой</w:t>
      </w:r>
      <w:r w:rsidRPr="00B44063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политики и</w:t>
      </w:r>
      <w:r w:rsidRPr="00B44063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B44063">
        <w:rPr>
          <w:rFonts w:ascii="Times New Roman" w:hAnsi="Times New Roman" w:cs="Times New Roman"/>
          <w:sz w:val="20"/>
          <w:szCs w:val="20"/>
        </w:rPr>
        <w:t>т.п.)</w:t>
      </w:r>
    </w:p>
    <w:p w:rsidR="003F425C" w:rsidRPr="00B44063" w:rsidRDefault="003F425C" w:rsidP="003F425C">
      <w:pPr>
        <w:ind w:left="112"/>
        <w:jc w:val="center"/>
        <w:rPr>
          <w:rFonts w:ascii="Times New Roman" w:hAnsi="Times New Roman" w:cs="Times New Roman"/>
          <w:sz w:val="20"/>
          <w:szCs w:val="20"/>
        </w:rPr>
      </w:pPr>
    </w:p>
    <w:p w:rsidR="003F425C" w:rsidRPr="00B44063" w:rsidRDefault="003F425C" w:rsidP="003F425C">
      <w:pPr>
        <w:pStyle w:val="af"/>
        <w:numPr>
          <w:ilvl w:val="0"/>
          <w:numId w:val="9"/>
        </w:numPr>
        <w:tabs>
          <w:tab w:val="left" w:pos="1130"/>
        </w:tabs>
        <w:autoSpaceDE w:val="0"/>
        <w:autoSpaceDN w:val="0"/>
        <w:ind w:right="120" w:firstLine="71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4063">
        <w:rPr>
          <w:rFonts w:ascii="Times New Roman" w:hAnsi="Times New Roman" w:cs="Times New Roman"/>
          <w:sz w:val="28"/>
          <w:szCs w:val="28"/>
        </w:rPr>
        <w:t>Оценка соответствия показателей проекта местного бюджета,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а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также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представляемых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одновременно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с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ним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документов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и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материалов,</w:t>
      </w:r>
      <w:r w:rsidRPr="00B4406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требованиям</w:t>
      </w:r>
      <w:r w:rsidRPr="00B4406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действующего</w:t>
      </w:r>
      <w:r w:rsidRPr="00B4406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законодательства.</w:t>
      </w:r>
    </w:p>
    <w:p w:rsidR="003F425C" w:rsidRPr="00B44063" w:rsidRDefault="003F425C" w:rsidP="003F425C">
      <w:pPr>
        <w:pStyle w:val="af"/>
        <w:numPr>
          <w:ilvl w:val="0"/>
          <w:numId w:val="9"/>
        </w:numPr>
        <w:tabs>
          <w:tab w:val="left" w:pos="1107"/>
        </w:tabs>
        <w:autoSpaceDE w:val="0"/>
        <w:autoSpaceDN w:val="0"/>
        <w:ind w:right="122" w:firstLine="71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4063">
        <w:rPr>
          <w:rFonts w:ascii="Times New Roman" w:hAnsi="Times New Roman" w:cs="Times New Roman"/>
          <w:sz w:val="28"/>
          <w:szCs w:val="28"/>
        </w:rPr>
        <w:t>Оценка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обоснованности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положений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и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показателей,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содержащихся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в</w:t>
      </w:r>
      <w:r w:rsidRPr="00B440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sz w:val="28"/>
          <w:szCs w:val="28"/>
        </w:rPr>
        <w:t>проекте, а также в документах и материалах, представленных одновременно с</w:t>
      </w:r>
      <w:r w:rsidRPr="00B44063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Pr="00B44063">
        <w:rPr>
          <w:rFonts w:ascii="Times New Roman" w:hAnsi="Times New Roman" w:cs="Times New Roman"/>
          <w:spacing w:val="-67"/>
          <w:sz w:val="28"/>
          <w:szCs w:val="28"/>
        </w:rPr>
        <w:tab/>
      </w:r>
      <w:r w:rsidRPr="00B44063">
        <w:rPr>
          <w:rFonts w:ascii="Times New Roman" w:hAnsi="Times New Roman" w:cs="Times New Roman"/>
          <w:sz w:val="28"/>
          <w:szCs w:val="28"/>
        </w:rPr>
        <w:t>проектом.</w:t>
      </w:r>
    </w:p>
    <w:p w:rsidR="003F425C" w:rsidRPr="00B44063" w:rsidRDefault="003F425C" w:rsidP="003F425C">
      <w:pPr>
        <w:ind w:left="112" w:right="124" w:firstLine="70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4063">
        <w:rPr>
          <w:rFonts w:ascii="Times New Roman" w:hAnsi="Times New Roman" w:cs="Times New Roman"/>
          <w:i/>
          <w:sz w:val="28"/>
          <w:szCs w:val="28"/>
        </w:rPr>
        <w:t>(например,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обоснованность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включения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бюджетных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ассигнований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на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исполнение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расходных обязательств, полнота обеспечения действующих расходных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обязательств</w:t>
      </w:r>
      <w:r w:rsidRPr="00B44063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и</w:t>
      </w:r>
      <w:r w:rsidRPr="00B44063">
        <w:rPr>
          <w:rFonts w:ascii="Times New Roman" w:hAnsi="Times New Roman" w:cs="Times New Roman"/>
          <w:i/>
          <w:spacing w:val="2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обоснованность</w:t>
      </w:r>
      <w:r w:rsidRPr="00B44063">
        <w:rPr>
          <w:rFonts w:ascii="Times New Roman" w:hAnsi="Times New Roman" w:cs="Times New Roman"/>
          <w:i/>
          <w:spacing w:val="3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вновь</w:t>
      </w:r>
      <w:r w:rsidRPr="00B44063">
        <w:rPr>
          <w:rFonts w:ascii="Times New Roman" w:hAnsi="Times New Roman" w:cs="Times New Roman"/>
          <w:i/>
          <w:spacing w:val="4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принимаемых;</w:t>
      </w:r>
    </w:p>
    <w:p w:rsidR="003F425C" w:rsidRPr="00B44063" w:rsidRDefault="003F425C" w:rsidP="003F425C">
      <w:pPr>
        <w:ind w:left="112" w:right="128" w:firstLine="70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4063">
        <w:rPr>
          <w:rFonts w:ascii="Times New Roman" w:hAnsi="Times New Roman" w:cs="Times New Roman"/>
          <w:i/>
          <w:sz w:val="28"/>
          <w:szCs w:val="28"/>
        </w:rPr>
        <w:t>обоснованность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ассигнований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на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исполнение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публичных</w:t>
      </w:r>
      <w:r w:rsidRPr="00B44063">
        <w:rPr>
          <w:rFonts w:ascii="Times New Roman" w:hAnsi="Times New Roman" w:cs="Times New Roman"/>
          <w:i/>
          <w:spacing w:val="66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нормативных</w:t>
      </w:r>
      <w:r w:rsidRPr="00B44063">
        <w:rPr>
          <w:rFonts w:ascii="Times New Roman" w:hAnsi="Times New Roman" w:cs="Times New Roman"/>
          <w:i/>
          <w:spacing w:val="-62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обязательств,</w:t>
      </w:r>
      <w:r w:rsidRPr="00B44063">
        <w:rPr>
          <w:rFonts w:ascii="Times New Roman" w:hAnsi="Times New Roman" w:cs="Times New Roman"/>
          <w:i/>
          <w:spacing w:val="2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обеспечение обособленного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учета по каждому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виду обязательств;</w:t>
      </w:r>
    </w:p>
    <w:p w:rsidR="003F425C" w:rsidRPr="00B44063" w:rsidRDefault="003F425C" w:rsidP="003F425C">
      <w:pPr>
        <w:ind w:left="112" w:right="125" w:firstLine="70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4063">
        <w:rPr>
          <w:rFonts w:ascii="Times New Roman" w:hAnsi="Times New Roman" w:cs="Times New Roman"/>
          <w:i/>
          <w:sz w:val="28"/>
          <w:szCs w:val="28"/>
        </w:rPr>
        <w:t>использование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муниципального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задания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для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планирования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бюджетных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ассигнований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на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оказание</w:t>
      </w:r>
      <w:r w:rsidRPr="00B44063">
        <w:rPr>
          <w:rFonts w:ascii="Times New Roman" w:hAnsi="Times New Roman" w:cs="Times New Roman"/>
          <w:i/>
          <w:spacing w:val="2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(выполнение)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муниципальных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услуг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(работ);</w:t>
      </w:r>
    </w:p>
    <w:p w:rsidR="003F425C" w:rsidRPr="00B44063" w:rsidRDefault="003F425C" w:rsidP="003F425C">
      <w:pPr>
        <w:ind w:left="112" w:right="124" w:firstLine="5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4063">
        <w:rPr>
          <w:rFonts w:ascii="Times New Roman" w:hAnsi="Times New Roman" w:cs="Times New Roman"/>
          <w:i/>
          <w:sz w:val="28"/>
          <w:szCs w:val="28"/>
        </w:rPr>
        <w:t>обоснованность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и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полнота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планирования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ассигнований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на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реализацию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целевых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программ,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использование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уникальных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кодов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бюджетной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классификации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расходов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бюджетов</w:t>
      </w:r>
    </w:p>
    <w:p w:rsidR="003F425C" w:rsidRPr="00B44063" w:rsidRDefault="003F425C" w:rsidP="003F425C">
      <w:pPr>
        <w:ind w:left="65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4063">
        <w:rPr>
          <w:rFonts w:ascii="Times New Roman" w:hAnsi="Times New Roman" w:cs="Times New Roman"/>
          <w:i/>
          <w:sz w:val="28"/>
          <w:szCs w:val="28"/>
        </w:rPr>
        <w:t>и</w:t>
      </w:r>
      <w:r w:rsidRPr="00B44063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B44063">
        <w:rPr>
          <w:rFonts w:ascii="Times New Roman" w:hAnsi="Times New Roman" w:cs="Times New Roman"/>
          <w:i/>
          <w:sz w:val="28"/>
          <w:szCs w:val="28"/>
        </w:rPr>
        <w:t>т.д.)</w:t>
      </w:r>
    </w:p>
    <w:p w:rsidR="003F425C" w:rsidRPr="00B44063" w:rsidRDefault="003F425C" w:rsidP="003F425C">
      <w:pPr>
        <w:pStyle w:val="af"/>
        <w:numPr>
          <w:ilvl w:val="0"/>
          <w:numId w:val="9"/>
        </w:numPr>
        <w:tabs>
          <w:tab w:val="left" w:pos="1106"/>
        </w:tabs>
        <w:autoSpaceDE w:val="0"/>
        <w:autoSpaceDN w:val="0"/>
        <w:ind w:left="1106" w:hanging="28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4063">
        <w:rPr>
          <w:rFonts w:ascii="Times New Roman" w:hAnsi="Times New Roman" w:cs="Times New Roman"/>
          <w:sz w:val="28"/>
          <w:szCs w:val="28"/>
        </w:rPr>
        <w:t>Предложения:</w:t>
      </w:r>
    </w:p>
    <w:p w:rsidR="003F425C" w:rsidRPr="00B44063" w:rsidRDefault="003F425C" w:rsidP="003F425C">
      <w:pPr>
        <w:pStyle w:val="af0"/>
      </w:pPr>
      <w:r w:rsidRPr="00B44063">
        <w:t>–по внесению изменений в проект,</w:t>
      </w:r>
      <w:r w:rsidRPr="00B44063">
        <w:rPr>
          <w:spacing w:val="1"/>
        </w:rPr>
        <w:t xml:space="preserve"> </w:t>
      </w:r>
      <w:r w:rsidRPr="00B44063">
        <w:t>а</w:t>
      </w:r>
      <w:r w:rsidRPr="00B44063">
        <w:rPr>
          <w:spacing w:val="1"/>
        </w:rPr>
        <w:t xml:space="preserve"> </w:t>
      </w:r>
      <w:r w:rsidRPr="00B44063">
        <w:t>также</w:t>
      </w:r>
      <w:r w:rsidRPr="00B44063">
        <w:rPr>
          <w:spacing w:val="1"/>
        </w:rPr>
        <w:t xml:space="preserve"> </w:t>
      </w:r>
      <w:r w:rsidRPr="00B44063">
        <w:t>в документы</w:t>
      </w:r>
      <w:r w:rsidRPr="00B44063">
        <w:rPr>
          <w:spacing w:val="1"/>
        </w:rPr>
        <w:t xml:space="preserve"> </w:t>
      </w:r>
      <w:r w:rsidRPr="00B44063">
        <w:t>и материалы,</w:t>
      </w:r>
      <w:r w:rsidRPr="00B44063">
        <w:rPr>
          <w:spacing w:val="-67"/>
        </w:rPr>
        <w:t xml:space="preserve"> </w:t>
      </w:r>
      <w:r w:rsidRPr="00B44063">
        <w:t>представленные</w:t>
      </w:r>
      <w:r w:rsidRPr="00B44063">
        <w:rPr>
          <w:spacing w:val="1"/>
        </w:rPr>
        <w:t xml:space="preserve"> </w:t>
      </w:r>
      <w:r w:rsidRPr="00B44063">
        <w:t>одновременно</w:t>
      </w:r>
      <w:r w:rsidRPr="00B44063">
        <w:rPr>
          <w:spacing w:val="1"/>
        </w:rPr>
        <w:t xml:space="preserve"> </w:t>
      </w:r>
      <w:r w:rsidRPr="00B44063">
        <w:t>с</w:t>
      </w:r>
      <w:r w:rsidRPr="00B44063">
        <w:rPr>
          <w:spacing w:val="1"/>
        </w:rPr>
        <w:t xml:space="preserve"> </w:t>
      </w:r>
      <w:r w:rsidRPr="00B44063">
        <w:t>Законопроектом;</w:t>
      </w:r>
    </w:p>
    <w:p w:rsidR="003F425C" w:rsidRPr="00B44063" w:rsidRDefault="003F425C" w:rsidP="003F425C">
      <w:pPr>
        <w:pStyle w:val="af0"/>
        <w:ind w:right="118"/>
      </w:pPr>
      <w:r w:rsidRPr="00B44063">
        <w:t>–иные предложения в рамках установленной действующим законодательством</w:t>
      </w:r>
      <w:r w:rsidR="0030704F" w:rsidRPr="00B44063">
        <w:t xml:space="preserve"> </w:t>
      </w:r>
      <w:r w:rsidRPr="00B44063">
        <w:rPr>
          <w:spacing w:val="-67"/>
        </w:rPr>
        <w:t xml:space="preserve"> </w:t>
      </w:r>
      <w:r w:rsidR="0030704F" w:rsidRPr="00B44063">
        <w:rPr>
          <w:spacing w:val="-67"/>
        </w:rPr>
        <w:t xml:space="preserve"> </w:t>
      </w:r>
      <w:r w:rsidRPr="00B44063">
        <w:t>компетенции Счетной</w:t>
      </w:r>
      <w:r w:rsidRPr="00B44063">
        <w:rPr>
          <w:spacing w:val="1"/>
        </w:rPr>
        <w:t xml:space="preserve"> </w:t>
      </w:r>
      <w:r w:rsidRPr="00B44063">
        <w:t>палаты.</w:t>
      </w:r>
    </w:p>
    <w:p w:rsidR="003F425C" w:rsidRPr="00B44063" w:rsidRDefault="003F425C" w:rsidP="003F425C">
      <w:pPr>
        <w:pStyle w:val="af0"/>
        <w:ind w:left="271" w:right="33" w:hanging="159"/>
        <w:jc w:val="left"/>
      </w:pPr>
    </w:p>
    <w:p w:rsidR="003F425C" w:rsidRPr="00B44063" w:rsidRDefault="003F425C" w:rsidP="003F425C">
      <w:pPr>
        <w:pStyle w:val="af0"/>
        <w:ind w:left="271" w:right="33" w:hanging="159"/>
        <w:jc w:val="left"/>
      </w:pPr>
      <w:r w:rsidRPr="00B44063">
        <w:t>Ответственный</w:t>
      </w:r>
      <w:r w:rsidRPr="00B44063">
        <w:rPr>
          <w:spacing w:val="-16"/>
        </w:rPr>
        <w:t xml:space="preserve"> </w:t>
      </w:r>
      <w:r w:rsidRPr="00B44063">
        <w:t>исполнитель</w:t>
      </w:r>
      <w:r w:rsidR="00265D32" w:rsidRPr="00B44063">
        <w:t xml:space="preserve">                    </w:t>
      </w:r>
      <w:r w:rsidRPr="00B44063">
        <w:rPr>
          <w:spacing w:val="-67"/>
        </w:rPr>
        <w:t xml:space="preserve">                                                       </w:t>
      </w:r>
      <w:r w:rsidRPr="00B44063">
        <w:rPr>
          <w:w w:val="99"/>
        </w:rPr>
        <w:t xml:space="preserve">_____________  </w:t>
      </w:r>
      <w:r w:rsidRPr="00B44063">
        <w:t>инициалы,</w:t>
      </w:r>
      <w:r w:rsidRPr="00B44063">
        <w:rPr>
          <w:spacing w:val="-7"/>
        </w:rPr>
        <w:t xml:space="preserve"> </w:t>
      </w:r>
      <w:r w:rsidRPr="00B44063">
        <w:t>фамилия</w:t>
      </w:r>
    </w:p>
    <w:p w:rsidR="003F425C" w:rsidRDefault="003F425C" w:rsidP="003F425C">
      <w:pPr>
        <w:spacing w:line="252" w:lineRule="exact"/>
        <w:ind w:left="1192"/>
        <w:jc w:val="center"/>
        <w:rPr>
          <w:rFonts w:ascii="Times New Roman" w:hAnsi="Times New Roman" w:cs="Times New Roman"/>
          <w:sz w:val="20"/>
          <w:szCs w:val="20"/>
        </w:rPr>
      </w:pPr>
      <w:r w:rsidRPr="00B44063">
        <w:rPr>
          <w:rFonts w:ascii="Times New Roman" w:hAnsi="Times New Roman" w:cs="Times New Roman"/>
          <w:sz w:val="20"/>
          <w:szCs w:val="20"/>
        </w:rPr>
        <w:t xml:space="preserve">                            (подпись)</w:t>
      </w:r>
    </w:p>
    <w:sectPr w:rsidR="003F425C" w:rsidSect="00F97BC4">
      <w:footerReference w:type="default" r:id="rId8"/>
      <w:headerReference w:type="first" r:id="rId9"/>
      <w:type w:val="continuous"/>
      <w:pgSz w:w="11909" w:h="16838"/>
      <w:pgMar w:top="1343" w:right="1197" w:bottom="1885" w:left="120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0BF" w:rsidRDefault="003D60BF" w:rsidP="00521202">
      <w:r>
        <w:separator/>
      </w:r>
    </w:p>
  </w:endnote>
  <w:endnote w:type="continuationSeparator" w:id="0">
    <w:p w:rsidR="003D60BF" w:rsidRDefault="003D60BF" w:rsidP="00521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BC4" w:rsidRDefault="00F97BC4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0BF" w:rsidRDefault="003D60BF" w:rsidP="00521202">
      <w:r>
        <w:separator/>
      </w:r>
    </w:p>
  </w:footnote>
  <w:footnote w:type="continuationSeparator" w:id="0">
    <w:p w:rsidR="003D60BF" w:rsidRDefault="003D60BF" w:rsidP="005212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0137"/>
      <w:docPartObj>
        <w:docPartGallery w:val="Page Numbers (Top of Page)"/>
        <w:docPartUnique/>
      </w:docPartObj>
    </w:sdtPr>
    <w:sdtContent>
      <w:p w:rsidR="00F97BC4" w:rsidRDefault="00F97BC4">
        <w:pPr>
          <w:pStyle w:val="ab"/>
          <w:jc w:val="center"/>
        </w:pPr>
      </w:p>
      <w:p w:rsidR="00F97BC4" w:rsidRDefault="00F97BC4">
        <w:pPr>
          <w:pStyle w:val="ab"/>
          <w:jc w:val="center"/>
        </w:pPr>
      </w:p>
      <w:p w:rsidR="00F97BC4" w:rsidRDefault="002E7AD3">
        <w:pPr>
          <w:pStyle w:val="ab"/>
          <w:jc w:val="center"/>
        </w:pPr>
        <w:fldSimple w:instr=" PAGE   \* MERGEFORMAT ">
          <w:r w:rsidR="00701132">
            <w:rPr>
              <w:noProof/>
            </w:rPr>
            <w:t>16</w:t>
          </w:r>
        </w:fldSimple>
      </w:p>
    </w:sdtContent>
  </w:sdt>
  <w:p w:rsidR="00F97BC4" w:rsidRDefault="00F97BC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BC4" w:rsidRDefault="00F97BC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2458"/>
    <w:multiLevelType w:val="multilevel"/>
    <w:tmpl w:val="0B7C16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E66E3A"/>
    <w:multiLevelType w:val="multilevel"/>
    <w:tmpl w:val="591CD8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307B13F2"/>
    <w:multiLevelType w:val="hybridMultilevel"/>
    <w:tmpl w:val="C9705DF8"/>
    <w:lvl w:ilvl="0" w:tplc="8EB08F0E">
      <w:start w:val="1"/>
      <w:numFmt w:val="decimal"/>
      <w:lvlText w:val="%1."/>
      <w:lvlJc w:val="left"/>
      <w:pPr>
        <w:ind w:left="112" w:hanging="3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0903ED0">
      <w:numFmt w:val="bullet"/>
      <w:lvlText w:val="•"/>
      <w:lvlJc w:val="left"/>
      <w:pPr>
        <w:ind w:left="1152" w:hanging="307"/>
      </w:pPr>
      <w:rPr>
        <w:rFonts w:hint="default"/>
        <w:lang w:val="ru-RU" w:eastAsia="en-US" w:bidi="ar-SA"/>
      </w:rPr>
    </w:lvl>
    <w:lvl w:ilvl="2" w:tplc="1CAAE4EC">
      <w:numFmt w:val="bullet"/>
      <w:lvlText w:val="•"/>
      <w:lvlJc w:val="left"/>
      <w:pPr>
        <w:ind w:left="2184" w:hanging="307"/>
      </w:pPr>
      <w:rPr>
        <w:rFonts w:hint="default"/>
        <w:lang w:val="ru-RU" w:eastAsia="en-US" w:bidi="ar-SA"/>
      </w:rPr>
    </w:lvl>
    <w:lvl w:ilvl="3" w:tplc="B510B0FE">
      <w:numFmt w:val="bullet"/>
      <w:lvlText w:val="•"/>
      <w:lvlJc w:val="left"/>
      <w:pPr>
        <w:ind w:left="3216" w:hanging="307"/>
      </w:pPr>
      <w:rPr>
        <w:rFonts w:hint="default"/>
        <w:lang w:val="ru-RU" w:eastAsia="en-US" w:bidi="ar-SA"/>
      </w:rPr>
    </w:lvl>
    <w:lvl w:ilvl="4" w:tplc="7086527A">
      <w:numFmt w:val="bullet"/>
      <w:lvlText w:val="•"/>
      <w:lvlJc w:val="left"/>
      <w:pPr>
        <w:ind w:left="4248" w:hanging="307"/>
      </w:pPr>
      <w:rPr>
        <w:rFonts w:hint="default"/>
        <w:lang w:val="ru-RU" w:eastAsia="en-US" w:bidi="ar-SA"/>
      </w:rPr>
    </w:lvl>
    <w:lvl w:ilvl="5" w:tplc="7CBCB290">
      <w:numFmt w:val="bullet"/>
      <w:lvlText w:val="•"/>
      <w:lvlJc w:val="left"/>
      <w:pPr>
        <w:ind w:left="5280" w:hanging="307"/>
      </w:pPr>
      <w:rPr>
        <w:rFonts w:hint="default"/>
        <w:lang w:val="ru-RU" w:eastAsia="en-US" w:bidi="ar-SA"/>
      </w:rPr>
    </w:lvl>
    <w:lvl w:ilvl="6" w:tplc="CFAE029C">
      <w:numFmt w:val="bullet"/>
      <w:lvlText w:val="•"/>
      <w:lvlJc w:val="left"/>
      <w:pPr>
        <w:ind w:left="6312" w:hanging="307"/>
      </w:pPr>
      <w:rPr>
        <w:rFonts w:hint="default"/>
        <w:lang w:val="ru-RU" w:eastAsia="en-US" w:bidi="ar-SA"/>
      </w:rPr>
    </w:lvl>
    <w:lvl w:ilvl="7" w:tplc="81D41D26">
      <w:numFmt w:val="bullet"/>
      <w:lvlText w:val="•"/>
      <w:lvlJc w:val="left"/>
      <w:pPr>
        <w:ind w:left="7344" w:hanging="307"/>
      </w:pPr>
      <w:rPr>
        <w:rFonts w:hint="default"/>
        <w:lang w:val="ru-RU" w:eastAsia="en-US" w:bidi="ar-SA"/>
      </w:rPr>
    </w:lvl>
    <w:lvl w:ilvl="8" w:tplc="906286A0">
      <w:numFmt w:val="bullet"/>
      <w:lvlText w:val="•"/>
      <w:lvlJc w:val="left"/>
      <w:pPr>
        <w:ind w:left="8376" w:hanging="307"/>
      </w:pPr>
      <w:rPr>
        <w:rFonts w:hint="default"/>
        <w:lang w:val="ru-RU" w:eastAsia="en-US" w:bidi="ar-SA"/>
      </w:rPr>
    </w:lvl>
  </w:abstractNum>
  <w:abstractNum w:abstractNumId="3">
    <w:nsid w:val="344E4ADF"/>
    <w:multiLevelType w:val="multilevel"/>
    <w:tmpl w:val="33AA5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D30C43"/>
    <w:multiLevelType w:val="multilevel"/>
    <w:tmpl w:val="21E49B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59A66BAE"/>
    <w:multiLevelType w:val="hybridMultilevel"/>
    <w:tmpl w:val="7F38015E"/>
    <w:lvl w:ilvl="0" w:tplc="E15E5994">
      <w:start w:val="2"/>
      <w:numFmt w:val="upperRoman"/>
      <w:lvlText w:val="%1"/>
      <w:lvlJc w:val="left"/>
      <w:pPr>
        <w:ind w:left="1125" w:hanging="29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0DC0CD00">
      <w:numFmt w:val="bullet"/>
      <w:lvlText w:val="•"/>
      <w:lvlJc w:val="left"/>
      <w:pPr>
        <w:ind w:left="2052" w:hanging="293"/>
      </w:pPr>
      <w:rPr>
        <w:rFonts w:hint="default"/>
        <w:lang w:val="ru-RU" w:eastAsia="en-US" w:bidi="ar-SA"/>
      </w:rPr>
    </w:lvl>
    <w:lvl w:ilvl="2" w:tplc="2C2E59C0">
      <w:numFmt w:val="bullet"/>
      <w:lvlText w:val="•"/>
      <w:lvlJc w:val="left"/>
      <w:pPr>
        <w:ind w:left="2984" w:hanging="293"/>
      </w:pPr>
      <w:rPr>
        <w:rFonts w:hint="default"/>
        <w:lang w:val="ru-RU" w:eastAsia="en-US" w:bidi="ar-SA"/>
      </w:rPr>
    </w:lvl>
    <w:lvl w:ilvl="3" w:tplc="AAC261D6">
      <w:numFmt w:val="bullet"/>
      <w:lvlText w:val="•"/>
      <w:lvlJc w:val="left"/>
      <w:pPr>
        <w:ind w:left="3916" w:hanging="293"/>
      </w:pPr>
      <w:rPr>
        <w:rFonts w:hint="default"/>
        <w:lang w:val="ru-RU" w:eastAsia="en-US" w:bidi="ar-SA"/>
      </w:rPr>
    </w:lvl>
    <w:lvl w:ilvl="4" w:tplc="C9901FFC">
      <w:numFmt w:val="bullet"/>
      <w:lvlText w:val="•"/>
      <w:lvlJc w:val="left"/>
      <w:pPr>
        <w:ind w:left="4848" w:hanging="293"/>
      </w:pPr>
      <w:rPr>
        <w:rFonts w:hint="default"/>
        <w:lang w:val="ru-RU" w:eastAsia="en-US" w:bidi="ar-SA"/>
      </w:rPr>
    </w:lvl>
    <w:lvl w:ilvl="5" w:tplc="72021AB0">
      <w:numFmt w:val="bullet"/>
      <w:lvlText w:val="•"/>
      <w:lvlJc w:val="left"/>
      <w:pPr>
        <w:ind w:left="5780" w:hanging="293"/>
      </w:pPr>
      <w:rPr>
        <w:rFonts w:hint="default"/>
        <w:lang w:val="ru-RU" w:eastAsia="en-US" w:bidi="ar-SA"/>
      </w:rPr>
    </w:lvl>
    <w:lvl w:ilvl="6" w:tplc="30F2FB48">
      <w:numFmt w:val="bullet"/>
      <w:lvlText w:val="•"/>
      <w:lvlJc w:val="left"/>
      <w:pPr>
        <w:ind w:left="6712" w:hanging="293"/>
      </w:pPr>
      <w:rPr>
        <w:rFonts w:hint="default"/>
        <w:lang w:val="ru-RU" w:eastAsia="en-US" w:bidi="ar-SA"/>
      </w:rPr>
    </w:lvl>
    <w:lvl w:ilvl="7" w:tplc="8878E8CE">
      <w:numFmt w:val="bullet"/>
      <w:lvlText w:val="•"/>
      <w:lvlJc w:val="left"/>
      <w:pPr>
        <w:ind w:left="7644" w:hanging="293"/>
      </w:pPr>
      <w:rPr>
        <w:rFonts w:hint="default"/>
        <w:lang w:val="ru-RU" w:eastAsia="en-US" w:bidi="ar-SA"/>
      </w:rPr>
    </w:lvl>
    <w:lvl w:ilvl="8" w:tplc="DECE422C">
      <w:numFmt w:val="bullet"/>
      <w:lvlText w:val="•"/>
      <w:lvlJc w:val="left"/>
      <w:pPr>
        <w:ind w:left="8576" w:hanging="293"/>
      </w:pPr>
      <w:rPr>
        <w:rFonts w:hint="default"/>
        <w:lang w:val="ru-RU" w:eastAsia="en-US" w:bidi="ar-SA"/>
      </w:rPr>
    </w:lvl>
  </w:abstractNum>
  <w:abstractNum w:abstractNumId="6">
    <w:nsid w:val="6A046C8B"/>
    <w:multiLevelType w:val="multilevel"/>
    <w:tmpl w:val="D0562D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64D488E"/>
    <w:multiLevelType w:val="hybridMultilevel"/>
    <w:tmpl w:val="49A0F5FA"/>
    <w:lvl w:ilvl="0" w:tplc="0EB49316">
      <w:numFmt w:val="bullet"/>
      <w:lvlText w:val="-"/>
      <w:lvlJc w:val="left"/>
      <w:pPr>
        <w:ind w:left="1923" w:hanging="2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4DC3DFA">
      <w:numFmt w:val="bullet"/>
      <w:lvlText w:val="•"/>
      <w:lvlJc w:val="left"/>
      <w:pPr>
        <w:ind w:left="1152" w:hanging="221"/>
      </w:pPr>
      <w:rPr>
        <w:rFonts w:hint="default"/>
        <w:lang w:val="ru-RU" w:eastAsia="en-US" w:bidi="ar-SA"/>
      </w:rPr>
    </w:lvl>
    <w:lvl w:ilvl="2" w:tplc="13063FC8">
      <w:numFmt w:val="bullet"/>
      <w:lvlText w:val="•"/>
      <w:lvlJc w:val="left"/>
      <w:pPr>
        <w:ind w:left="2184" w:hanging="221"/>
      </w:pPr>
      <w:rPr>
        <w:rFonts w:hint="default"/>
        <w:lang w:val="ru-RU" w:eastAsia="en-US" w:bidi="ar-SA"/>
      </w:rPr>
    </w:lvl>
    <w:lvl w:ilvl="3" w:tplc="544EA498">
      <w:numFmt w:val="bullet"/>
      <w:lvlText w:val="•"/>
      <w:lvlJc w:val="left"/>
      <w:pPr>
        <w:ind w:left="3216" w:hanging="221"/>
      </w:pPr>
      <w:rPr>
        <w:rFonts w:hint="default"/>
        <w:lang w:val="ru-RU" w:eastAsia="en-US" w:bidi="ar-SA"/>
      </w:rPr>
    </w:lvl>
    <w:lvl w:ilvl="4" w:tplc="C34AA4D4">
      <w:numFmt w:val="bullet"/>
      <w:lvlText w:val="•"/>
      <w:lvlJc w:val="left"/>
      <w:pPr>
        <w:ind w:left="4248" w:hanging="221"/>
      </w:pPr>
      <w:rPr>
        <w:rFonts w:hint="default"/>
        <w:lang w:val="ru-RU" w:eastAsia="en-US" w:bidi="ar-SA"/>
      </w:rPr>
    </w:lvl>
    <w:lvl w:ilvl="5" w:tplc="F878B36A">
      <w:numFmt w:val="bullet"/>
      <w:lvlText w:val="•"/>
      <w:lvlJc w:val="left"/>
      <w:pPr>
        <w:ind w:left="5280" w:hanging="221"/>
      </w:pPr>
      <w:rPr>
        <w:rFonts w:hint="default"/>
        <w:lang w:val="ru-RU" w:eastAsia="en-US" w:bidi="ar-SA"/>
      </w:rPr>
    </w:lvl>
    <w:lvl w:ilvl="6" w:tplc="7124D700">
      <w:numFmt w:val="bullet"/>
      <w:lvlText w:val="•"/>
      <w:lvlJc w:val="left"/>
      <w:pPr>
        <w:ind w:left="6312" w:hanging="221"/>
      </w:pPr>
      <w:rPr>
        <w:rFonts w:hint="default"/>
        <w:lang w:val="ru-RU" w:eastAsia="en-US" w:bidi="ar-SA"/>
      </w:rPr>
    </w:lvl>
    <w:lvl w:ilvl="7" w:tplc="C9BA71B2">
      <w:numFmt w:val="bullet"/>
      <w:lvlText w:val="•"/>
      <w:lvlJc w:val="left"/>
      <w:pPr>
        <w:ind w:left="7344" w:hanging="221"/>
      </w:pPr>
      <w:rPr>
        <w:rFonts w:hint="default"/>
        <w:lang w:val="ru-RU" w:eastAsia="en-US" w:bidi="ar-SA"/>
      </w:rPr>
    </w:lvl>
    <w:lvl w:ilvl="8" w:tplc="19065D3A">
      <w:numFmt w:val="bullet"/>
      <w:lvlText w:val="•"/>
      <w:lvlJc w:val="left"/>
      <w:pPr>
        <w:ind w:left="8376" w:hanging="221"/>
      </w:pPr>
      <w:rPr>
        <w:rFonts w:hint="default"/>
        <w:lang w:val="ru-RU" w:eastAsia="en-US" w:bidi="ar-SA"/>
      </w:rPr>
    </w:lvl>
  </w:abstractNum>
  <w:abstractNum w:abstractNumId="8">
    <w:nsid w:val="79B20248"/>
    <w:multiLevelType w:val="multilevel"/>
    <w:tmpl w:val="643A7F3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1202"/>
    <w:rsid w:val="00014EE8"/>
    <w:rsid w:val="00025837"/>
    <w:rsid w:val="00035834"/>
    <w:rsid w:val="00036BA9"/>
    <w:rsid w:val="000449A6"/>
    <w:rsid w:val="00045D5D"/>
    <w:rsid w:val="00060053"/>
    <w:rsid w:val="0008116E"/>
    <w:rsid w:val="000878FE"/>
    <w:rsid w:val="000900DA"/>
    <w:rsid w:val="000902AD"/>
    <w:rsid w:val="000A0FAA"/>
    <w:rsid w:val="000A7F05"/>
    <w:rsid w:val="000B19E6"/>
    <w:rsid w:val="000B1AD3"/>
    <w:rsid w:val="000C1483"/>
    <w:rsid w:val="000D296D"/>
    <w:rsid w:val="00103FD0"/>
    <w:rsid w:val="001057C8"/>
    <w:rsid w:val="00106083"/>
    <w:rsid w:val="00107589"/>
    <w:rsid w:val="0012751A"/>
    <w:rsid w:val="0013690E"/>
    <w:rsid w:val="00141AC0"/>
    <w:rsid w:val="00145B18"/>
    <w:rsid w:val="00170F12"/>
    <w:rsid w:val="00173BCB"/>
    <w:rsid w:val="001929CF"/>
    <w:rsid w:val="001A414E"/>
    <w:rsid w:val="001B14E1"/>
    <w:rsid w:val="001C23E7"/>
    <w:rsid w:val="001C6D0D"/>
    <w:rsid w:val="00203469"/>
    <w:rsid w:val="00216543"/>
    <w:rsid w:val="0022762E"/>
    <w:rsid w:val="002356C5"/>
    <w:rsid w:val="0024155A"/>
    <w:rsid w:val="002500A2"/>
    <w:rsid w:val="00254761"/>
    <w:rsid w:val="00265D32"/>
    <w:rsid w:val="002927BA"/>
    <w:rsid w:val="00295739"/>
    <w:rsid w:val="002A6A7C"/>
    <w:rsid w:val="002C3C6C"/>
    <w:rsid w:val="002E4936"/>
    <w:rsid w:val="002E52FD"/>
    <w:rsid w:val="002E6E7A"/>
    <w:rsid w:val="002E7AD3"/>
    <w:rsid w:val="0030704F"/>
    <w:rsid w:val="00322741"/>
    <w:rsid w:val="003348AB"/>
    <w:rsid w:val="00343A3B"/>
    <w:rsid w:val="00345156"/>
    <w:rsid w:val="003503D2"/>
    <w:rsid w:val="00383818"/>
    <w:rsid w:val="00390B5B"/>
    <w:rsid w:val="00393E3D"/>
    <w:rsid w:val="003D5593"/>
    <w:rsid w:val="003D60BF"/>
    <w:rsid w:val="003E74D1"/>
    <w:rsid w:val="003F1FA2"/>
    <w:rsid w:val="003F425C"/>
    <w:rsid w:val="003F6850"/>
    <w:rsid w:val="004137DB"/>
    <w:rsid w:val="00415868"/>
    <w:rsid w:val="00425807"/>
    <w:rsid w:val="00433248"/>
    <w:rsid w:val="00433C28"/>
    <w:rsid w:val="00477092"/>
    <w:rsid w:val="00482F39"/>
    <w:rsid w:val="004855EA"/>
    <w:rsid w:val="0048678B"/>
    <w:rsid w:val="00496791"/>
    <w:rsid w:val="004A178B"/>
    <w:rsid w:val="004A25A9"/>
    <w:rsid w:val="004A3C9E"/>
    <w:rsid w:val="004C03CC"/>
    <w:rsid w:val="00521202"/>
    <w:rsid w:val="00525F2C"/>
    <w:rsid w:val="005542C7"/>
    <w:rsid w:val="00556383"/>
    <w:rsid w:val="00560609"/>
    <w:rsid w:val="00563440"/>
    <w:rsid w:val="00576AD3"/>
    <w:rsid w:val="005809A2"/>
    <w:rsid w:val="005C1061"/>
    <w:rsid w:val="005C4BF4"/>
    <w:rsid w:val="005E2A43"/>
    <w:rsid w:val="005F2F0F"/>
    <w:rsid w:val="005F4513"/>
    <w:rsid w:val="00631CE3"/>
    <w:rsid w:val="006343AF"/>
    <w:rsid w:val="00654813"/>
    <w:rsid w:val="006834CE"/>
    <w:rsid w:val="006839EE"/>
    <w:rsid w:val="00696AAC"/>
    <w:rsid w:val="006A4077"/>
    <w:rsid w:val="006A61AB"/>
    <w:rsid w:val="006E2407"/>
    <w:rsid w:val="00701132"/>
    <w:rsid w:val="0071370E"/>
    <w:rsid w:val="00723197"/>
    <w:rsid w:val="0072447D"/>
    <w:rsid w:val="00746029"/>
    <w:rsid w:val="00784E7F"/>
    <w:rsid w:val="00791B79"/>
    <w:rsid w:val="007A0BC0"/>
    <w:rsid w:val="007A6ED1"/>
    <w:rsid w:val="007C6E6A"/>
    <w:rsid w:val="007D1125"/>
    <w:rsid w:val="007D48AE"/>
    <w:rsid w:val="007D7078"/>
    <w:rsid w:val="007F39E3"/>
    <w:rsid w:val="007F6C67"/>
    <w:rsid w:val="007F76E3"/>
    <w:rsid w:val="00800528"/>
    <w:rsid w:val="00816D1A"/>
    <w:rsid w:val="00816DC0"/>
    <w:rsid w:val="00825263"/>
    <w:rsid w:val="00867989"/>
    <w:rsid w:val="008830B0"/>
    <w:rsid w:val="00885F07"/>
    <w:rsid w:val="00890851"/>
    <w:rsid w:val="00896404"/>
    <w:rsid w:val="008B4F02"/>
    <w:rsid w:val="008D4CC4"/>
    <w:rsid w:val="008F2449"/>
    <w:rsid w:val="0090094D"/>
    <w:rsid w:val="00901667"/>
    <w:rsid w:val="00904920"/>
    <w:rsid w:val="00937F58"/>
    <w:rsid w:val="0096073A"/>
    <w:rsid w:val="009A33FB"/>
    <w:rsid w:val="009B0AAD"/>
    <w:rsid w:val="009B3E75"/>
    <w:rsid w:val="009C41F3"/>
    <w:rsid w:val="009C71F4"/>
    <w:rsid w:val="00A15080"/>
    <w:rsid w:val="00A221B3"/>
    <w:rsid w:val="00A2250B"/>
    <w:rsid w:val="00A25757"/>
    <w:rsid w:val="00A27FAB"/>
    <w:rsid w:val="00A4415E"/>
    <w:rsid w:val="00A76146"/>
    <w:rsid w:val="00A92654"/>
    <w:rsid w:val="00AA518A"/>
    <w:rsid w:val="00AB041B"/>
    <w:rsid w:val="00AB0BDB"/>
    <w:rsid w:val="00AC602B"/>
    <w:rsid w:val="00AD1A12"/>
    <w:rsid w:val="00AD3A75"/>
    <w:rsid w:val="00AE6F02"/>
    <w:rsid w:val="00B44063"/>
    <w:rsid w:val="00B51185"/>
    <w:rsid w:val="00B7586B"/>
    <w:rsid w:val="00B85541"/>
    <w:rsid w:val="00B8691A"/>
    <w:rsid w:val="00B87391"/>
    <w:rsid w:val="00BA40AA"/>
    <w:rsid w:val="00BB4A9C"/>
    <w:rsid w:val="00BD4A85"/>
    <w:rsid w:val="00BD57B5"/>
    <w:rsid w:val="00BE4EF1"/>
    <w:rsid w:val="00BE5092"/>
    <w:rsid w:val="00BF3C80"/>
    <w:rsid w:val="00C02EAF"/>
    <w:rsid w:val="00C51E59"/>
    <w:rsid w:val="00C52227"/>
    <w:rsid w:val="00C5444B"/>
    <w:rsid w:val="00C6037F"/>
    <w:rsid w:val="00C75258"/>
    <w:rsid w:val="00C81FAA"/>
    <w:rsid w:val="00C84634"/>
    <w:rsid w:val="00C956AC"/>
    <w:rsid w:val="00C96566"/>
    <w:rsid w:val="00CC0E85"/>
    <w:rsid w:val="00CC7728"/>
    <w:rsid w:val="00CE17A9"/>
    <w:rsid w:val="00CF1D37"/>
    <w:rsid w:val="00CF7D58"/>
    <w:rsid w:val="00D064E3"/>
    <w:rsid w:val="00D1674D"/>
    <w:rsid w:val="00D253D6"/>
    <w:rsid w:val="00D54CF3"/>
    <w:rsid w:val="00D61C23"/>
    <w:rsid w:val="00D73EDD"/>
    <w:rsid w:val="00D8443A"/>
    <w:rsid w:val="00DA1D54"/>
    <w:rsid w:val="00DA253D"/>
    <w:rsid w:val="00DB3C47"/>
    <w:rsid w:val="00DC41EF"/>
    <w:rsid w:val="00DC5727"/>
    <w:rsid w:val="00DD0504"/>
    <w:rsid w:val="00DD5C31"/>
    <w:rsid w:val="00DE4319"/>
    <w:rsid w:val="00DE5F34"/>
    <w:rsid w:val="00DF40DB"/>
    <w:rsid w:val="00E17B5E"/>
    <w:rsid w:val="00E23BC5"/>
    <w:rsid w:val="00E32E3A"/>
    <w:rsid w:val="00E3397B"/>
    <w:rsid w:val="00E37FC5"/>
    <w:rsid w:val="00E570F0"/>
    <w:rsid w:val="00E656F8"/>
    <w:rsid w:val="00E93A0F"/>
    <w:rsid w:val="00EC580D"/>
    <w:rsid w:val="00EC6DB7"/>
    <w:rsid w:val="00EC7BDC"/>
    <w:rsid w:val="00ED02BB"/>
    <w:rsid w:val="00EE5564"/>
    <w:rsid w:val="00EE59A3"/>
    <w:rsid w:val="00EF25F1"/>
    <w:rsid w:val="00EF2827"/>
    <w:rsid w:val="00EF5A49"/>
    <w:rsid w:val="00EF7AA6"/>
    <w:rsid w:val="00F01023"/>
    <w:rsid w:val="00F047C4"/>
    <w:rsid w:val="00F12563"/>
    <w:rsid w:val="00F22517"/>
    <w:rsid w:val="00F62855"/>
    <w:rsid w:val="00F67F4E"/>
    <w:rsid w:val="00F97BC4"/>
    <w:rsid w:val="00FA4459"/>
    <w:rsid w:val="00FB1625"/>
    <w:rsid w:val="00FB299A"/>
    <w:rsid w:val="00FB4A0F"/>
    <w:rsid w:val="00FC37A2"/>
    <w:rsid w:val="00FC770F"/>
    <w:rsid w:val="00FD2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120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FC770F"/>
    <w:pPr>
      <w:autoSpaceDE w:val="0"/>
      <w:autoSpaceDN w:val="0"/>
      <w:ind w:left="645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styleId="2">
    <w:name w:val="heading 2"/>
    <w:basedOn w:val="a"/>
    <w:link w:val="20"/>
    <w:uiPriority w:val="1"/>
    <w:qFormat/>
    <w:rsid w:val="00FC770F"/>
    <w:pPr>
      <w:autoSpaceDE w:val="0"/>
      <w:autoSpaceDN w:val="0"/>
      <w:spacing w:before="115"/>
      <w:ind w:left="112" w:right="125" w:firstLine="710"/>
      <w:jc w:val="both"/>
      <w:outlineLvl w:val="1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521202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a3">
    <w:name w:val="Основной текст_"/>
    <w:basedOn w:val="a0"/>
    <w:link w:val="21"/>
    <w:rsid w:val="0052120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2120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4">
    <w:name w:val="Оглавление_"/>
    <w:basedOn w:val="a0"/>
    <w:link w:val="a5"/>
    <w:rsid w:val="0052120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3">
    <w:name w:val="Основной текст1"/>
    <w:basedOn w:val="a3"/>
    <w:rsid w:val="00521202"/>
    <w:rPr>
      <w:color w:val="000000"/>
      <w:spacing w:val="0"/>
      <w:w w:val="100"/>
      <w:position w:val="0"/>
      <w:u w:val="single"/>
      <w:lang w:val="ru-RU"/>
    </w:rPr>
  </w:style>
  <w:style w:type="character" w:customStyle="1" w:styleId="a6">
    <w:name w:val="Основной текст + Полужирный"/>
    <w:basedOn w:val="a3"/>
    <w:rsid w:val="00521202"/>
    <w:rPr>
      <w:b/>
      <w:bCs/>
      <w:color w:val="000000"/>
      <w:spacing w:val="0"/>
      <w:w w:val="100"/>
      <w:position w:val="0"/>
      <w:lang w:val="ru-RU"/>
    </w:rPr>
  </w:style>
  <w:style w:type="paragraph" w:customStyle="1" w:styleId="12">
    <w:name w:val="Заголовок №1"/>
    <w:basedOn w:val="a"/>
    <w:link w:val="11"/>
    <w:rsid w:val="00521202"/>
    <w:pPr>
      <w:shd w:val="clear" w:color="auto" w:fill="FFFFFF"/>
      <w:spacing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/>
    </w:rPr>
  </w:style>
  <w:style w:type="paragraph" w:customStyle="1" w:styleId="21">
    <w:name w:val="Основной текст2"/>
    <w:basedOn w:val="a"/>
    <w:link w:val="a3"/>
    <w:rsid w:val="00521202"/>
    <w:pPr>
      <w:shd w:val="clear" w:color="auto" w:fill="FFFFFF"/>
      <w:spacing w:before="1500" w:after="60" w:line="0" w:lineRule="atLeast"/>
      <w:jc w:val="righ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rsid w:val="00521202"/>
    <w:pPr>
      <w:shd w:val="clear" w:color="auto" w:fill="FFFFFF"/>
      <w:spacing w:after="900" w:line="0" w:lineRule="atLeas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a5">
    <w:name w:val="Оглавление"/>
    <w:basedOn w:val="a"/>
    <w:link w:val="a4"/>
    <w:rsid w:val="00521202"/>
    <w:pPr>
      <w:shd w:val="clear" w:color="auto" w:fill="FFFFFF"/>
      <w:spacing w:before="900"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7">
    <w:name w:val="No Spacing"/>
    <w:link w:val="a8"/>
    <w:uiPriority w:val="1"/>
    <w:qFormat/>
    <w:rsid w:val="00521202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521202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5212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1202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5212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2120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5212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2120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FC770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FC770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f">
    <w:name w:val="List Paragraph"/>
    <w:basedOn w:val="a"/>
    <w:uiPriority w:val="1"/>
    <w:qFormat/>
    <w:rsid w:val="00FC770F"/>
    <w:pPr>
      <w:ind w:left="720"/>
      <w:contextualSpacing/>
    </w:pPr>
    <w:rPr>
      <w:lang w:bidi="ru-RU"/>
    </w:rPr>
  </w:style>
  <w:style w:type="paragraph" w:styleId="af0">
    <w:name w:val="Body Text"/>
    <w:basedOn w:val="a"/>
    <w:link w:val="af1"/>
    <w:uiPriority w:val="1"/>
    <w:qFormat/>
    <w:rsid w:val="00FC770F"/>
    <w:pPr>
      <w:autoSpaceDE w:val="0"/>
      <w:autoSpaceDN w:val="0"/>
      <w:ind w:left="112" w:firstLine="71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FC770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4313</Words>
  <Characters>24587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Администрация</cp:lastModifiedBy>
  <cp:revision>4</cp:revision>
  <cp:lastPrinted>2022-01-12T07:01:00Z</cp:lastPrinted>
  <dcterms:created xsi:type="dcterms:W3CDTF">2024-11-01T09:14:00Z</dcterms:created>
  <dcterms:modified xsi:type="dcterms:W3CDTF">2024-11-02T06:42:00Z</dcterms:modified>
</cp:coreProperties>
</file>